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7630" w14:textId="6FAB22B1" w:rsidR="00EC6C2E" w:rsidRPr="008A3B03" w:rsidRDefault="00EC6C2E" w:rsidP="008A3B03">
      <w:pPr>
        <w:jc w:val="center"/>
      </w:pPr>
      <w:r w:rsidRPr="00D459B2">
        <w:rPr>
          <w:noProof/>
        </w:rPr>
        <w:drawing>
          <wp:inline distT="0" distB="0" distL="0" distR="0" wp14:anchorId="346D4300" wp14:editId="31C4D9B8">
            <wp:extent cx="5731510" cy="2246630"/>
            <wp:effectExtent l="0" t="0" r="0" b="0"/>
            <wp:docPr id="17048078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246630"/>
                    </a:xfrm>
                    <a:prstGeom prst="rect">
                      <a:avLst/>
                    </a:prstGeom>
                    <a:noFill/>
                    <a:ln>
                      <a:noFill/>
                    </a:ln>
                  </pic:spPr>
                </pic:pic>
              </a:graphicData>
            </a:graphic>
          </wp:inline>
        </w:drawing>
      </w:r>
      <w:r>
        <w:rPr>
          <w:b/>
          <w:bCs/>
          <w:sz w:val="48"/>
          <w:szCs w:val="48"/>
        </w:rPr>
        <w:t xml:space="preserve">Extraordinary Council Meeting </w:t>
      </w:r>
    </w:p>
    <w:p w14:paraId="2480CCFE" w14:textId="5253E99F" w:rsidR="00EC6C2E" w:rsidRDefault="00EC6C2E" w:rsidP="00EC6C2E">
      <w:pPr>
        <w:jc w:val="center"/>
        <w:rPr>
          <w:b/>
          <w:bCs/>
          <w:sz w:val="48"/>
          <w:szCs w:val="48"/>
        </w:rPr>
      </w:pPr>
      <w:r w:rsidRPr="00C26EDE">
        <w:rPr>
          <w:b/>
          <w:bCs/>
          <w:sz w:val="48"/>
          <w:szCs w:val="48"/>
        </w:rPr>
        <w:t xml:space="preserve">minutes for </w:t>
      </w:r>
      <w:r>
        <w:rPr>
          <w:b/>
          <w:bCs/>
          <w:sz w:val="48"/>
          <w:szCs w:val="48"/>
        </w:rPr>
        <w:t>17</w:t>
      </w:r>
      <w:r w:rsidRPr="00D459B2">
        <w:rPr>
          <w:b/>
          <w:bCs/>
          <w:sz w:val="48"/>
          <w:szCs w:val="48"/>
          <w:vertAlign w:val="superscript"/>
        </w:rPr>
        <w:t>th</w:t>
      </w:r>
      <w:r>
        <w:rPr>
          <w:b/>
          <w:bCs/>
          <w:sz w:val="48"/>
          <w:szCs w:val="48"/>
        </w:rPr>
        <w:t xml:space="preserve"> of </w:t>
      </w:r>
      <w:r>
        <w:rPr>
          <w:b/>
          <w:bCs/>
          <w:sz w:val="48"/>
          <w:szCs w:val="48"/>
        </w:rPr>
        <w:t>March</w:t>
      </w:r>
      <w:r w:rsidRPr="00C26EDE">
        <w:rPr>
          <w:b/>
          <w:bCs/>
          <w:sz w:val="48"/>
          <w:szCs w:val="48"/>
        </w:rPr>
        <w:t xml:space="preserve"> 202</w:t>
      </w:r>
      <w:r>
        <w:rPr>
          <w:b/>
          <w:bCs/>
          <w:sz w:val="48"/>
          <w:szCs w:val="48"/>
        </w:rPr>
        <w:t>6</w:t>
      </w:r>
    </w:p>
    <w:p w14:paraId="530BC56E" w14:textId="77777777" w:rsidR="008A3B03" w:rsidRPr="008A3B03" w:rsidRDefault="00EC6C2E" w:rsidP="008A3B03">
      <w:pPr>
        <w:pStyle w:val="ListParagraph"/>
        <w:numPr>
          <w:ilvl w:val="0"/>
          <w:numId w:val="1"/>
        </w:numPr>
        <w:rPr>
          <w:b/>
          <w:bCs/>
          <w:sz w:val="28"/>
          <w:szCs w:val="28"/>
        </w:rPr>
      </w:pPr>
      <w:r>
        <w:rPr>
          <w:sz w:val="28"/>
          <w:szCs w:val="28"/>
        </w:rPr>
        <w:t>Apologies From Councillor Tessa L</w:t>
      </w:r>
      <w:r w:rsidR="00D477CA">
        <w:rPr>
          <w:sz w:val="28"/>
          <w:szCs w:val="28"/>
        </w:rPr>
        <w:t>indebaum</w:t>
      </w:r>
      <w:r>
        <w:rPr>
          <w:sz w:val="28"/>
          <w:szCs w:val="28"/>
        </w:rPr>
        <w:t>, Councillor David Neath and Cllr Colin Wragg.</w:t>
      </w:r>
    </w:p>
    <w:p w14:paraId="564D9A0B" w14:textId="09C7DA3B" w:rsidR="008A3B03" w:rsidRPr="008A3B03" w:rsidRDefault="00EC6C2E" w:rsidP="008A3B03">
      <w:pPr>
        <w:pStyle w:val="ListParagraph"/>
        <w:numPr>
          <w:ilvl w:val="0"/>
          <w:numId w:val="1"/>
        </w:numPr>
        <w:rPr>
          <w:b/>
          <w:bCs/>
          <w:sz w:val="28"/>
          <w:szCs w:val="28"/>
        </w:rPr>
      </w:pPr>
      <w:r w:rsidRPr="008A3B03">
        <w:rPr>
          <w:sz w:val="28"/>
          <w:szCs w:val="28"/>
        </w:rPr>
        <w:t>No recording made</w:t>
      </w:r>
      <w:r w:rsidR="008A3B03" w:rsidRPr="008A3B03">
        <w:rPr>
          <w:sz w:val="28"/>
          <w:szCs w:val="28"/>
        </w:rPr>
        <w:t>.</w:t>
      </w:r>
    </w:p>
    <w:p w14:paraId="0702ADAE" w14:textId="77777777" w:rsidR="00D477CA" w:rsidRPr="00D477CA" w:rsidRDefault="00EC6C2E" w:rsidP="00D477CA">
      <w:pPr>
        <w:pStyle w:val="ListParagraph"/>
        <w:numPr>
          <w:ilvl w:val="0"/>
          <w:numId w:val="1"/>
        </w:numPr>
        <w:rPr>
          <w:b/>
          <w:bCs/>
          <w:sz w:val="28"/>
          <w:szCs w:val="28"/>
        </w:rPr>
      </w:pPr>
      <w:r>
        <w:rPr>
          <w:sz w:val="28"/>
          <w:szCs w:val="28"/>
        </w:rPr>
        <w:t>The Council discussed the lease offer form Derbyshire Dales District Council.</w:t>
      </w:r>
      <w:r w:rsidR="00D477CA" w:rsidRPr="00D477CA">
        <w:rPr>
          <w:rFonts w:ascii="Aptos" w:hAnsi="Aptos"/>
          <w:color w:val="000000"/>
          <w:sz w:val="28"/>
        </w:rPr>
        <w:t xml:space="preserve"> </w:t>
      </w:r>
    </w:p>
    <w:p w14:paraId="3D8C2431" w14:textId="324DF3C2" w:rsidR="00EC6C2E" w:rsidRPr="00D477CA" w:rsidRDefault="00D477CA" w:rsidP="00D477CA">
      <w:pPr>
        <w:pStyle w:val="ListParagraph"/>
        <w:numPr>
          <w:ilvl w:val="0"/>
          <w:numId w:val="3"/>
        </w:numPr>
        <w:rPr>
          <w:b/>
          <w:bCs/>
          <w:sz w:val="28"/>
          <w:szCs w:val="28"/>
        </w:rPr>
      </w:pPr>
      <w:r w:rsidRPr="00D477CA">
        <w:rPr>
          <w:rFonts w:ascii="Aptos" w:hAnsi="Aptos"/>
          <w:color w:val="000000"/>
          <w:sz w:val="28"/>
        </w:rPr>
        <w:t xml:space="preserve">The Council rejected the outline plan and decided </w:t>
      </w:r>
      <w:r>
        <w:rPr>
          <w:rFonts w:ascii="Aptos" w:hAnsi="Aptos"/>
          <w:color w:val="000000"/>
          <w:sz w:val="28"/>
        </w:rPr>
        <w:t>it must</w:t>
      </w:r>
      <w:r w:rsidRPr="00D477CA">
        <w:rPr>
          <w:rFonts w:ascii="Aptos" w:hAnsi="Aptos"/>
          <w:color w:val="000000"/>
          <w:sz w:val="28"/>
        </w:rPr>
        <w:t xml:space="preserve"> include the entire recreation ground in the lease.</w:t>
      </w:r>
    </w:p>
    <w:p w14:paraId="5FE1BAD2" w14:textId="17D18747" w:rsidR="00EC6C2E" w:rsidRPr="00EC6C2E" w:rsidRDefault="00EC6C2E" w:rsidP="00EC6C2E">
      <w:pPr>
        <w:pStyle w:val="ListParagraph"/>
        <w:ind w:left="1440"/>
        <w:rPr>
          <w:b/>
          <w:bCs/>
          <w:sz w:val="28"/>
          <w:szCs w:val="28"/>
        </w:rPr>
      </w:pPr>
      <w:r>
        <w:rPr>
          <w:sz w:val="28"/>
          <w:szCs w:val="28"/>
        </w:rPr>
        <w:t xml:space="preserve">if the </w:t>
      </w:r>
      <w:r w:rsidR="00D477CA">
        <w:rPr>
          <w:sz w:val="28"/>
          <w:szCs w:val="28"/>
        </w:rPr>
        <w:t>whole of the recreation Ground is included, they would sign the Lease.</w:t>
      </w:r>
      <w:r>
        <w:rPr>
          <w:sz w:val="28"/>
          <w:szCs w:val="28"/>
        </w:rPr>
        <w:t xml:space="preserve"> </w:t>
      </w:r>
      <w:r w:rsidR="008A3B03">
        <w:rPr>
          <w:sz w:val="28"/>
          <w:szCs w:val="28"/>
        </w:rPr>
        <w:t>(dependent on Works Summery being removed)</w:t>
      </w:r>
    </w:p>
    <w:p w14:paraId="5A9A9AEA" w14:textId="6B3EA5C7" w:rsidR="00EC6C2E" w:rsidRDefault="00EC6C2E" w:rsidP="00EC6C2E">
      <w:pPr>
        <w:pStyle w:val="ListParagraph"/>
        <w:numPr>
          <w:ilvl w:val="0"/>
          <w:numId w:val="2"/>
        </w:numPr>
        <w:rPr>
          <w:sz w:val="28"/>
          <w:szCs w:val="28"/>
        </w:rPr>
      </w:pPr>
      <w:r w:rsidRPr="00EC6C2E">
        <w:rPr>
          <w:sz w:val="28"/>
          <w:szCs w:val="28"/>
        </w:rPr>
        <w:t xml:space="preserve">The Council agreed that the clerk should email DDDC and ask for a 10-year lease </w:t>
      </w:r>
      <w:r w:rsidR="00D477CA">
        <w:rPr>
          <w:sz w:val="28"/>
          <w:szCs w:val="28"/>
        </w:rPr>
        <w:t>and insist that the entirety of the land be included in the lease.</w:t>
      </w:r>
    </w:p>
    <w:p w14:paraId="09C2E9F0" w14:textId="6D82C28D" w:rsidR="00D477CA" w:rsidRDefault="00D477CA" w:rsidP="00EC6C2E">
      <w:pPr>
        <w:pStyle w:val="ListParagraph"/>
        <w:numPr>
          <w:ilvl w:val="0"/>
          <w:numId w:val="2"/>
        </w:numPr>
        <w:rPr>
          <w:sz w:val="28"/>
          <w:szCs w:val="28"/>
        </w:rPr>
      </w:pPr>
      <w:r>
        <w:rPr>
          <w:sz w:val="28"/>
          <w:szCs w:val="28"/>
        </w:rPr>
        <w:t>The Council Rejected the Works Summery and have asked the Clerk to ask for it to be removed in its entirety. The only exception being the Health and Safety clause. However, this is Clause is also in the main Lease contract.</w:t>
      </w:r>
    </w:p>
    <w:p w14:paraId="058A4FAD" w14:textId="21B605B0" w:rsidR="008A3B03" w:rsidRDefault="008A3B03" w:rsidP="00EC6C2E">
      <w:pPr>
        <w:pStyle w:val="ListParagraph"/>
        <w:numPr>
          <w:ilvl w:val="0"/>
          <w:numId w:val="2"/>
        </w:numPr>
        <w:rPr>
          <w:sz w:val="28"/>
          <w:szCs w:val="28"/>
        </w:rPr>
      </w:pPr>
      <w:r>
        <w:rPr>
          <w:sz w:val="28"/>
          <w:szCs w:val="28"/>
        </w:rPr>
        <w:t>Council requested that the Clerk set up a meeting with DDDC to iron out any issues in person.</w:t>
      </w:r>
    </w:p>
    <w:p w14:paraId="5CEBE373" w14:textId="1EF0C8E0" w:rsidR="008A3B03" w:rsidRDefault="008A3B03" w:rsidP="008A3B03">
      <w:pPr>
        <w:rPr>
          <w:sz w:val="28"/>
          <w:szCs w:val="28"/>
        </w:rPr>
      </w:pPr>
      <w:r>
        <w:rPr>
          <w:sz w:val="28"/>
          <w:szCs w:val="28"/>
        </w:rPr>
        <w:t xml:space="preserve">The meeting closed at 7.45pm </w:t>
      </w:r>
    </w:p>
    <w:p w14:paraId="23B46BBC" w14:textId="0413337E" w:rsidR="008A3B03" w:rsidRPr="008A3B03" w:rsidRDefault="008A3B03" w:rsidP="008A3B03">
      <w:pPr>
        <w:rPr>
          <w:sz w:val="28"/>
          <w:szCs w:val="28"/>
        </w:rPr>
      </w:pPr>
      <w:r>
        <w:rPr>
          <w:sz w:val="28"/>
          <w:szCs w:val="28"/>
        </w:rPr>
        <w:t xml:space="preserve">Next Meeting Tuesday 24 March 2026 </w:t>
      </w:r>
    </w:p>
    <w:p w14:paraId="2E3D16B5" w14:textId="2F9B053C" w:rsidR="00D477CA" w:rsidRPr="00EC6C2E" w:rsidRDefault="00D477CA" w:rsidP="00D477CA">
      <w:pPr>
        <w:pStyle w:val="ListParagraph"/>
        <w:ind w:left="1440"/>
        <w:rPr>
          <w:sz w:val="28"/>
          <w:szCs w:val="28"/>
        </w:rPr>
      </w:pPr>
    </w:p>
    <w:p w14:paraId="2C09B46E" w14:textId="77777777" w:rsidR="00EC6C2E" w:rsidRDefault="00EC6C2E" w:rsidP="00EC6C2E">
      <w:pPr>
        <w:jc w:val="center"/>
      </w:pPr>
    </w:p>
    <w:sectPr w:rsidR="00EC6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7DB"/>
    <w:multiLevelType w:val="hybridMultilevel"/>
    <w:tmpl w:val="7A7C57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A31B70"/>
    <w:multiLevelType w:val="hybridMultilevel"/>
    <w:tmpl w:val="C1440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E99100B"/>
    <w:multiLevelType w:val="hybridMultilevel"/>
    <w:tmpl w:val="B7CEE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9145303">
    <w:abstractNumId w:val="2"/>
  </w:num>
  <w:num w:numId="2" w16cid:durableId="590703499">
    <w:abstractNumId w:val="1"/>
  </w:num>
  <w:num w:numId="3" w16cid:durableId="141088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2E"/>
    <w:rsid w:val="008A3B03"/>
    <w:rsid w:val="00907999"/>
    <w:rsid w:val="00B450C3"/>
    <w:rsid w:val="00D477CA"/>
    <w:rsid w:val="00EC6C2E"/>
    <w:rsid w:val="00ED7422"/>
    <w:rsid w:val="00F94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6242"/>
  <w15:chartTrackingRefBased/>
  <w15:docId w15:val="{62E52D2A-AED8-433C-9D2C-5F61AB12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C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C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C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C2E"/>
    <w:rPr>
      <w:rFonts w:eastAsiaTheme="majorEastAsia" w:cstheme="majorBidi"/>
      <w:color w:val="272727" w:themeColor="text1" w:themeTint="D8"/>
    </w:rPr>
  </w:style>
  <w:style w:type="paragraph" w:styleId="Title">
    <w:name w:val="Title"/>
    <w:basedOn w:val="Normal"/>
    <w:next w:val="Normal"/>
    <w:link w:val="TitleChar"/>
    <w:uiPriority w:val="10"/>
    <w:qFormat/>
    <w:rsid w:val="00EC6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C2E"/>
    <w:pPr>
      <w:spacing w:before="160"/>
      <w:jc w:val="center"/>
    </w:pPr>
    <w:rPr>
      <w:i/>
      <w:iCs/>
      <w:color w:val="404040" w:themeColor="text1" w:themeTint="BF"/>
    </w:rPr>
  </w:style>
  <w:style w:type="character" w:customStyle="1" w:styleId="QuoteChar">
    <w:name w:val="Quote Char"/>
    <w:basedOn w:val="DefaultParagraphFont"/>
    <w:link w:val="Quote"/>
    <w:uiPriority w:val="29"/>
    <w:rsid w:val="00EC6C2E"/>
    <w:rPr>
      <w:i/>
      <w:iCs/>
      <w:color w:val="404040" w:themeColor="text1" w:themeTint="BF"/>
    </w:rPr>
  </w:style>
  <w:style w:type="paragraph" w:styleId="ListParagraph">
    <w:name w:val="List Paragraph"/>
    <w:basedOn w:val="Normal"/>
    <w:uiPriority w:val="34"/>
    <w:qFormat/>
    <w:rsid w:val="00EC6C2E"/>
    <w:pPr>
      <w:ind w:left="720"/>
      <w:contextualSpacing/>
    </w:pPr>
  </w:style>
  <w:style w:type="character" w:styleId="IntenseEmphasis">
    <w:name w:val="Intense Emphasis"/>
    <w:basedOn w:val="DefaultParagraphFont"/>
    <w:uiPriority w:val="21"/>
    <w:qFormat/>
    <w:rsid w:val="00EC6C2E"/>
    <w:rPr>
      <w:i/>
      <w:iCs/>
      <w:color w:val="0F4761" w:themeColor="accent1" w:themeShade="BF"/>
    </w:rPr>
  </w:style>
  <w:style w:type="paragraph" w:styleId="IntenseQuote">
    <w:name w:val="Intense Quote"/>
    <w:basedOn w:val="Normal"/>
    <w:next w:val="Normal"/>
    <w:link w:val="IntenseQuoteChar"/>
    <w:uiPriority w:val="30"/>
    <w:qFormat/>
    <w:rsid w:val="00EC6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C2E"/>
    <w:rPr>
      <w:i/>
      <w:iCs/>
      <w:color w:val="0F4761" w:themeColor="accent1" w:themeShade="BF"/>
    </w:rPr>
  </w:style>
  <w:style w:type="character" w:styleId="IntenseReference">
    <w:name w:val="Intense Reference"/>
    <w:basedOn w:val="DefaultParagraphFont"/>
    <w:uiPriority w:val="32"/>
    <w:qFormat/>
    <w:rsid w:val="00EC6C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Tomlinson</dc:creator>
  <cp:keywords/>
  <dc:description/>
  <cp:lastModifiedBy>steven Tomlinson</cp:lastModifiedBy>
  <cp:revision>1</cp:revision>
  <dcterms:created xsi:type="dcterms:W3CDTF">2026-03-18T09:25:00Z</dcterms:created>
  <dcterms:modified xsi:type="dcterms:W3CDTF">2026-03-18T09:50:00Z</dcterms:modified>
</cp:coreProperties>
</file>