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582B" w14:textId="042F5050" w:rsidR="002062DD" w:rsidRPr="002062DD" w:rsidRDefault="002062DD" w:rsidP="0018519E">
      <w:pPr>
        <w:jc w:val="center"/>
        <w:rPr>
          <w:b/>
          <w:bCs/>
          <w:sz w:val="48"/>
          <w:szCs w:val="48"/>
        </w:rPr>
      </w:pPr>
      <w:r w:rsidRPr="002062DD">
        <w:rPr>
          <w:b/>
          <w:bCs/>
          <w:sz w:val="48"/>
          <w:szCs w:val="48"/>
        </w:rPr>
        <w:t>Council Meeting Summons</w:t>
      </w:r>
    </w:p>
    <w:p w14:paraId="2D952ECD" w14:textId="41933305" w:rsidR="007A46DE" w:rsidRPr="0090530D" w:rsidRDefault="007A46DE" w:rsidP="007A46DE">
      <w:pPr>
        <w:jc w:val="center"/>
        <w:rPr>
          <w:noProof/>
          <w:sz w:val="48"/>
          <w:szCs w:val="48"/>
        </w:rPr>
      </w:pPr>
      <w:r w:rsidRPr="0090530D">
        <w:rPr>
          <w:noProof/>
          <w:sz w:val="48"/>
          <w:szCs w:val="48"/>
        </w:rPr>
        <w:t xml:space="preserve">Yoar are here by summond to </w:t>
      </w:r>
      <w:r w:rsidR="004415DF" w:rsidRPr="0090530D">
        <w:rPr>
          <w:noProof/>
          <w:sz w:val="48"/>
          <w:szCs w:val="48"/>
        </w:rPr>
        <w:t xml:space="preserve">attend the Annual </w:t>
      </w:r>
      <w:r w:rsidR="000F799F">
        <w:rPr>
          <w:noProof/>
          <w:sz w:val="48"/>
          <w:szCs w:val="48"/>
        </w:rPr>
        <w:t>Parish Council</w:t>
      </w:r>
      <w:r w:rsidR="004415DF" w:rsidRPr="0090530D">
        <w:rPr>
          <w:noProof/>
          <w:sz w:val="48"/>
          <w:szCs w:val="48"/>
        </w:rPr>
        <w:t xml:space="preserve"> Meeting of </w:t>
      </w:r>
    </w:p>
    <w:p w14:paraId="61765FE0" w14:textId="3D4D2FF3" w:rsidR="00FA4C1D" w:rsidRDefault="00FA4C1D" w:rsidP="007A46DE">
      <w:pPr>
        <w:jc w:val="center"/>
        <w:rPr>
          <w:noProof/>
          <w:sz w:val="48"/>
          <w:szCs w:val="48"/>
        </w:rPr>
      </w:pPr>
      <w:r w:rsidRPr="0090530D">
        <w:rPr>
          <w:noProof/>
          <w:sz w:val="48"/>
          <w:szCs w:val="48"/>
        </w:rPr>
        <w:t xml:space="preserve">Northwood </w:t>
      </w:r>
      <w:r w:rsidR="00960692" w:rsidRPr="0090530D">
        <w:rPr>
          <w:noProof/>
          <w:sz w:val="48"/>
          <w:szCs w:val="48"/>
        </w:rPr>
        <w:t>and Tinkersley Parish Council</w:t>
      </w:r>
    </w:p>
    <w:p w14:paraId="09D80732" w14:textId="77777777" w:rsidR="0004599E" w:rsidRDefault="0004599E" w:rsidP="007A46DE">
      <w:pPr>
        <w:jc w:val="center"/>
        <w:rPr>
          <w:noProof/>
          <w:sz w:val="48"/>
          <w:szCs w:val="48"/>
        </w:rPr>
      </w:pPr>
    </w:p>
    <w:p w14:paraId="7CF9917D" w14:textId="77777777" w:rsidR="0014510D" w:rsidRDefault="00713122" w:rsidP="0014510D">
      <w:pPr>
        <w:jc w:val="center"/>
        <w:rPr>
          <w:sz w:val="40"/>
          <w:szCs w:val="40"/>
        </w:rPr>
      </w:pPr>
      <w:r w:rsidRPr="0004599E">
        <w:rPr>
          <w:sz w:val="40"/>
          <w:szCs w:val="40"/>
        </w:rPr>
        <w:t>Monday the 11</w:t>
      </w:r>
      <w:r w:rsidRPr="0004599E">
        <w:rPr>
          <w:sz w:val="40"/>
          <w:szCs w:val="40"/>
          <w:vertAlign w:val="superscript"/>
        </w:rPr>
        <w:t>th</w:t>
      </w:r>
      <w:r w:rsidRPr="0004599E">
        <w:rPr>
          <w:sz w:val="40"/>
          <w:szCs w:val="40"/>
        </w:rPr>
        <w:t xml:space="preserve"> of </w:t>
      </w:r>
      <w:r w:rsidR="00437D1F" w:rsidRPr="0004599E">
        <w:rPr>
          <w:sz w:val="40"/>
          <w:szCs w:val="40"/>
        </w:rPr>
        <w:t>May 2026</w:t>
      </w:r>
      <w:r w:rsidR="00EC6F93" w:rsidRPr="0004599E">
        <w:rPr>
          <w:sz w:val="40"/>
          <w:szCs w:val="40"/>
        </w:rPr>
        <w:t xml:space="preserve"> At 7:30 PM At </w:t>
      </w:r>
    </w:p>
    <w:p w14:paraId="254C56D0" w14:textId="57BCB1B0" w:rsidR="00EC6F93" w:rsidRPr="0004599E" w:rsidRDefault="00EC6F93" w:rsidP="0014510D">
      <w:pPr>
        <w:jc w:val="center"/>
        <w:rPr>
          <w:sz w:val="40"/>
          <w:szCs w:val="40"/>
        </w:rPr>
      </w:pPr>
      <w:r w:rsidRPr="0004599E">
        <w:rPr>
          <w:sz w:val="40"/>
          <w:szCs w:val="40"/>
        </w:rPr>
        <w:t xml:space="preserve">Rowsley Village Hall, School Lane, Rowsley DE4 2EE </w:t>
      </w:r>
    </w:p>
    <w:p w14:paraId="7CAB2B32" w14:textId="77777777" w:rsidR="00EC6F93" w:rsidRPr="002C5900" w:rsidRDefault="00EC6F93" w:rsidP="00EC6F93">
      <w:pPr>
        <w:jc w:val="center"/>
        <w:rPr>
          <w:sz w:val="28"/>
          <w:szCs w:val="28"/>
        </w:rPr>
      </w:pPr>
      <w:r w:rsidRPr="0004599E">
        <w:rPr>
          <w:sz w:val="40"/>
          <w:szCs w:val="40"/>
        </w:rPr>
        <w:t>For the purpose of transacting the business on the agenda</w:t>
      </w:r>
      <w:r w:rsidRPr="00C50F9D">
        <w:rPr>
          <w:sz w:val="28"/>
          <w:szCs w:val="28"/>
        </w:rPr>
        <w:t>.</w:t>
      </w:r>
    </w:p>
    <w:p w14:paraId="66248598" w14:textId="77777777" w:rsidR="00FF149F" w:rsidRDefault="00FF149F" w:rsidP="00FF149F">
      <w:pPr>
        <w:jc w:val="center"/>
        <w:rPr>
          <w:sz w:val="36"/>
          <w:szCs w:val="36"/>
        </w:rPr>
      </w:pPr>
      <w:r w:rsidRPr="00D32D1C">
        <w:rPr>
          <w:noProof/>
          <w:sz w:val="36"/>
          <w:szCs w:val="36"/>
        </w:rPr>
        <w:drawing>
          <wp:inline distT="0" distB="0" distL="0" distR="0" wp14:anchorId="14F8B99E" wp14:editId="24F59F04">
            <wp:extent cx="1552575" cy="152400"/>
            <wp:effectExtent l="0" t="0" r="9525" b="0"/>
            <wp:docPr id="2133570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FDF9" w14:textId="77777777" w:rsidR="00FF149F" w:rsidRPr="00E90241" w:rsidRDefault="00FF149F" w:rsidP="00FF149F">
      <w:pPr>
        <w:jc w:val="center"/>
        <w:rPr>
          <w:sz w:val="36"/>
          <w:szCs w:val="36"/>
        </w:rPr>
      </w:pPr>
      <w:r w:rsidRPr="00E90241">
        <w:rPr>
          <w:sz w:val="36"/>
          <w:szCs w:val="36"/>
        </w:rPr>
        <w:t>Steven Tomlinson</w:t>
      </w:r>
      <w:r>
        <w:rPr>
          <w:sz w:val="36"/>
          <w:szCs w:val="36"/>
        </w:rPr>
        <w:t>.</w:t>
      </w:r>
    </w:p>
    <w:p w14:paraId="268D068F" w14:textId="77777777" w:rsidR="00FF149F" w:rsidRDefault="00FF149F" w:rsidP="00FF149F">
      <w:pPr>
        <w:jc w:val="center"/>
        <w:rPr>
          <w:sz w:val="36"/>
          <w:szCs w:val="36"/>
        </w:rPr>
      </w:pPr>
      <w:r w:rsidRPr="00E90241">
        <w:rPr>
          <w:sz w:val="36"/>
          <w:szCs w:val="36"/>
        </w:rPr>
        <w:t>Clerk-RFO &amp; Proper Officer</w:t>
      </w:r>
      <w:r>
        <w:rPr>
          <w:sz w:val="36"/>
          <w:szCs w:val="36"/>
        </w:rPr>
        <w:t>.</w:t>
      </w:r>
    </w:p>
    <w:p w14:paraId="0B417245" w14:textId="77777777" w:rsidR="00FF149F" w:rsidRDefault="00FF149F" w:rsidP="00FF149F">
      <w:pPr>
        <w:jc w:val="center"/>
        <w:rPr>
          <w:sz w:val="36"/>
          <w:szCs w:val="36"/>
        </w:rPr>
      </w:pPr>
      <w:r w:rsidRPr="006626A4">
        <w:rPr>
          <w:sz w:val="36"/>
          <w:szCs w:val="36"/>
        </w:rPr>
        <w:t>NORTHWOOD &amp; TINKERSLEY PARISH COUNCIL</w:t>
      </w:r>
      <w:r>
        <w:rPr>
          <w:sz w:val="36"/>
          <w:szCs w:val="36"/>
        </w:rPr>
        <w:t>.</w:t>
      </w:r>
    </w:p>
    <w:p w14:paraId="2FF7C4CA" w14:textId="77777777" w:rsidR="003A338E" w:rsidRDefault="003A338E" w:rsidP="0018519E">
      <w:pPr>
        <w:jc w:val="center"/>
        <w:rPr>
          <w:sz w:val="36"/>
          <w:szCs w:val="36"/>
        </w:rPr>
      </w:pPr>
    </w:p>
    <w:p w14:paraId="2D71D31A" w14:textId="77777777" w:rsidR="003A338E" w:rsidRDefault="003A338E" w:rsidP="0018519E">
      <w:pPr>
        <w:jc w:val="center"/>
        <w:rPr>
          <w:sz w:val="36"/>
          <w:szCs w:val="36"/>
        </w:rPr>
      </w:pPr>
    </w:p>
    <w:p w14:paraId="0E87C8E5" w14:textId="3978EC3D" w:rsidR="003A338E" w:rsidRPr="00545F3D" w:rsidRDefault="00C50F9D" w:rsidP="0018519E">
      <w:pPr>
        <w:jc w:val="center"/>
        <w:rPr>
          <w:b/>
          <w:bCs/>
          <w:sz w:val="36"/>
          <w:szCs w:val="36"/>
        </w:rPr>
      </w:pPr>
      <w:r w:rsidRPr="00545F3D">
        <w:rPr>
          <w:b/>
          <w:bCs/>
          <w:sz w:val="36"/>
          <w:szCs w:val="36"/>
        </w:rPr>
        <w:lastRenderedPageBreak/>
        <w:t xml:space="preserve">DATE: </w:t>
      </w:r>
      <w:r w:rsidR="00E75E53">
        <w:rPr>
          <w:b/>
          <w:bCs/>
          <w:sz w:val="36"/>
          <w:szCs w:val="36"/>
        </w:rPr>
        <w:t>4</w:t>
      </w:r>
      <w:r w:rsidRPr="00545F3D">
        <w:rPr>
          <w:b/>
          <w:bCs/>
          <w:sz w:val="36"/>
          <w:szCs w:val="36"/>
        </w:rPr>
        <w:t>th of May 2026</w:t>
      </w:r>
    </w:p>
    <w:p w14:paraId="57FF834D" w14:textId="742505C6" w:rsidR="003A338E" w:rsidRPr="001F060E" w:rsidRDefault="00E01BC7" w:rsidP="0018519E">
      <w:pPr>
        <w:jc w:val="center"/>
        <w:rPr>
          <w:sz w:val="28"/>
          <w:szCs w:val="28"/>
        </w:rPr>
      </w:pPr>
      <w:r w:rsidRPr="001F060E">
        <w:rPr>
          <w:sz w:val="28"/>
          <w:szCs w:val="28"/>
        </w:rPr>
        <w:t xml:space="preserve">Pursuant to Schedule 12 of the Local Government Act 1972 notice is hereby given that the following items of business are to be discussed at the </w:t>
      </w:r>
      <w:r w:rsidR="000A628A">
        <w:rPr>
          <w:sz w:val="28"/>
          <w:szCs w:val="28"/>
        </w:rPr>
        <w:t>Annual General</w:t>
      </w:r>
      <w:r w:rsidRPr="001F060E">
        <w:rPr>
          <w:sz w:val="28"/>
          <w:szCs w:val="28"/>
        </w:rPr>
        <w:t xml:space="preserve"> Meeting of Northwood &amp; Tinkersley Parish Council on </w:t>
      </w:r>
      <w:r w:rsidR="00FC71FB">
        <w:rPr>
          <w:sz w:val="28"/>
          <w:szCs w:val="28"/>
        </w:rPr>
        <w:t xml:space="preserve">Monday the </w:t>
      </w:r>
      <w:r w:rsidR="000A628A">
        <w:rPr>
          <w:sz w:val="28"/>
          <w:szCs w:val="28"/>
        </w:rPr>
        <w:t>11</w:t>
      </w:r>
      <w:r w:rsidR="000A628A" w:rsidRPr="000A628A">
        <w:rPr>
          <w:sz w:val="28"/>
          <w:szCs w:val="28"/>
          <w:vertAlign w:val="superscript"/>
        </w:rPr>
        <w:t>th</w:t>
      </w:r>
      <w:r w:rsidR="000A628A">
        <w:rPr>
          <w:sz w:val="28"/>
          <w:szCs w:val="28"/>
        </w:rPr>
        <w:t xml:space="preserve"> of May </w:t>
      </w:r>
      <w:r w:rsidRPr="001F060E">
        <w:rPr>
          <w:sz w:val="28"/>
          <w:szCs w:val="28"/>
        </w:rPr>
        <w:t>2026 at 7:30pm in the Parish Hall, School Lane, Rowsley.</w:t>
      </w:r>
    </w:p>
    <w:p w14:paraId="1CB22D8A" w14:textId="0A32C014" w:rsidR="0018519E" w:rsidRPr="001F060E" w:rsidRDefault="0018519E" w:rsidP="0018519E">
      <w:pPr>
        <w:jc w:val="center"/>
        <w:rPr>
          <w:sz w:val="28"/>
          <w:szCs w:val="28"/>
        </w:rPr>
      </w:pPr>
      <w:r w:rsidRPr="001F060E">
        <w:rPr>
          <w:sz w:val="28"/>
          <w:szCs w:val="28"/>
        </w:rPr>
        <w:t xml:space="preserve">Steven Tomlinson: Clerk-RPO and Proper Officer to the Council. </w:t>
      </w:r>
    </w:p>
    <w:p w14:paraId="7A89D189" w14:textId="419B34FE" w:rsidR="0018519E" w:rsidRPr="00D67EE9" w:rsidRDefault="0018519E" w:rsidP="001F060E">
      <w:pPr>
        <w:jc w:val="center"/>
        <w:rPr>
          <w:sz w:val="48"/>
          <w:szCs w:val="48"/>
        </w:rPr>
      </w:pPr>
      <w:r w:rsidRPr="00D67EE9">
        <w:rPr>
          <w:sz w:val="48"/>
          <w:szCs w:val="48"/>
        </w:rPr>
        <w:t>Northwood &amp; Tinkersley Parish Council</w:t>
      </w:r>
    </w:p>
    <w:p w14:paraId="14385CC6" w14:textId="3C921AF0" w:rsidR="0018519E" w:rsidRDefault="007A3FFA" w:rsidP="0018519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AGM </w:t>
      </w:r>
      <w:r w:rsidR="0018519E" w:rsidRPr="00D67EE9">
        <w:rPr>
          <w:sz w:val="48"/>
          <w:szCs w:val="48"/>
        </w:rPr>
        <w:t>AGENDA</w:t>
      </w:r>
      <w:r w:rsidR="0018519E">
        <w:rPr>
          <w:sz w:val="48"/>
          <w:szCs w:val="48"/>
        </w:rPr>
        <w:t>.</w:t>
      </w:r>
    </w:p>
    <w:p w14:paraId="514BCFE7" w14:textId="77777777" w:rsidR="0018519E" w:rsidRPr="00567455" w:rsidRDefault="0018519E" w:rsidP="0018519E">
      <w:pPr>
        <w:pStyle w:val="ListParagraph"/>
      </w:pPr>
    </w:p>
    <w:p w14:paraId="547A3462" w14:textId="7397AA7C" w:rsidR="007F6DF9" w:rsidRDefault="00EA18DD" w:rsidP="007F6D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For Council to ELECT a Chair</w:t>
      </w:r>
      <w:r w:rsidR="007F6DF9">
        <w:rPr>
          <w:b/>
          <w:bCs/>
        </w:rPr>
        <w:t xml:space="preserve">: </w:t>
      </w:r>
      <w:r w:rsidR="007F6DF9">
        <w:t xml:space="preserve">Any councillor wanting to stand for the position of </w:t>
      </w:r>
      <w:r w:rsidR="00E778D0">
        <w:t>C</w:t>
      </w:r>
      <w:r w:rsidR="007F6DF9">
        <w:t>hair</w:t>
      </w:r>
      <w:r w:rsidR="00232D86">
        <w:t xml:space="preserve"> must be nominated or</w:t>
      </w:r>
      <w:r w:rsidR="00232D86" w:rsidRPr="00232D86">
        <w:t xml:space="preserve"> nominate themselves</w:t>
      </w:r>
      <w:r w:rsidR="00232D86">
        <w:t xml:space="preserve"> and be seconded</w:t>
      </w:r>
      <w:r w:rsidR="0086212D">
        <w:t>.</w:t>
      </w:r>
      <w:r w:rsidR="00232D86">
        <w:t xml:space="preserve"> </w:t>
      </w:r>
    </w:p>
    <w:p w14:paraId="26B8E5A5" w14:textId="77777777" w:rsidR="007F6DF9" w:rsidRPr="007F6DF9" w:rsidRDefault="007F6DF9" w:rsidP="007F6DF9">
      <w:pPr>
        <w:pStyle w:val="ListParagraph"/>
        <w:ind w:left="785"/>
        <w:rPr>
          <w:b/>
          <w:bCs/>
        </w:rPr>
      </w:pPr>
    </w:p>
    <w:p w14:paraId="4B204A9F" w14:textId="3988E91A" w:rsidR="00CA3CBC" w:rsidRPr="0086212D" w:rsidRDefault="00EA18DD" w:rsidP="00C96B5B">
      <w:pPr>
        <w:pStyle w:val="ListParagraph"/>
        <w:numPr>
          <w:ilvl w:val="0"/>
          <w:numId w:val="1"/>
        </w:numPr>
        <w:rPr>
          <w:b/>
          <w:bCs/>
        </w:rPr>
      </w:pPr>
      <w:r w:rsidRPr="0086212D">
        <w:rPr>
          <w:b/>
          <w:bCs/>
        </w:rPr>
        <w:t xml:space="preserve"> Vice-Chair: </w:t>
      </w:r>
      <w:r>
        <w:t>Any councillor wanting to stand for the position of</w:t>
      </w:r>
      <w:r w:rsidR="007F6DF9">
        <w:t xml:space="preserve"> Vice</w:t>
      </w:r>
      <w:r>
        <w:t xml:space="preserve"> </w:t>
      </w:r>
      <w:r w:rsidR="00E778D0">
        <w:t>C</w:t>
      </w:r>
      <w:r>
        <w:t xml:space="preserve">hair </w:t>
      </w:r>
      <w:r w:rsidR="0086212D">
        <w:t>must be nominated or</w:t>
      </w:r>
      <w:r w:rsidR="0086212D" w:rsidRPr="00232D86">
        <w:t xml:space="preserve"> nominate themselves</w:t>
      </w:r>
      <w:r w:rsidR="0086212D">
        <w:t xml:space="preserve"> and be seconded</w:t>
      </w:r>
      <w:r w:rsidR="0086212D">
        <w:t>.</w:t>
      </w:r>
    </w:p>
    <w:p w14:paraId="0153757E" w14:textId="77777777" w:rsidR="0086212D" w:rsidRPr="0086212D" w:rsidRDefault="0086212D" w:rsidP="0086212D">
      <w:pPr>
        <w:rPr>
          <w:b/>
          <w:bCs/>
        </w:rPr>
      </w:pPr>
    </w:p>
    <w:p w14:paraId="725283D7" w14:textId="249D10DB" w:rsidR="00F71A10" w:rsidRDefault="0051020B" w:rsidP="00F71A1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Acceptance of office: </w:t>
      </w:r>
      <w:r w:rsidRPr="006F0F23">
        <w:t>for the new chair and Vice Chair to sign their acceptance of the position</w:t>
      </w:r>
      <w:r w:rsidR="00F71A10">
        <w:t>.</w:t>
      </w:r>
    </w:p>
    <w:p w14:paraId="30B8F3A8" w14:textId="77777777" w:rsidR="00CA3CBC" w:rsidRDefault="00CA3CBC" w:rsidP="00CA3CBC">
      <w:pPr>
        <w:pStyle w:val="ListParagraph"/>
        <w:ind w:left="785"/>
      </w:pPr>
    </w:p>
    <w:p w14:paraId="14707585" w14:textId="6E85A523" w:rsidR="00CA3CBC" w:rsidRPr="00CA3CBC" w:rsidRDefault="00CA3CBC" w:rsidP="00CA3CB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Apologies for Absence:</w:t>
      </w:r>
    </w:p>
    <w:p w14:paraId="65D50E1F" w14:textId="77777777" w:rsidR="00F71A10" w:rsidRDefault="00F71A10" w:rsidP="00F71A10">
      <w:pPr>
        <w:pStyle w:val="ListParagraph"/>
        <w:ind w:left="785"/>
      </w:pPr>
    </w:p>
    <w:p w14:paraId="429BDAF8" w14:textId="42FC9396" w:rsidR="0018519E" w:rsidRDefault="00F71A10" w:rsidP="00CA3CBC">
      <w:pPr>
        <w:pStyle w:val="ListParagraph"/>
        <w:numPr>
          <w:ilvl w:val="0"/>
          <w:numId w:val="1"/>
        </w:numPr>
      </w:pPr>
      <w:r>
        <w:rPr>
          <w:b/>
          <w:bCs/>
        </w:rPr>
        <w:t>Declaration of Interest</w:t>
      </w:r>
      <w:r w:rsidR="00EC56D7">
        <w:rPr>
          <w:b/>
          <w:bCs/>
        </w:rPr>
        <w:t xml:space="preserve"> Forms</w:t>
      </w:r>
      <w:r>
        <w:rPr>
          <w:b/>
          <w:bCs/>
        </w:rPr>
        <w:t xml:space="preserve">: </w:t>
      </w:r>
      <w:r w:rsidRPr="00585683">
        <w:t xml:space="preserve">For all councillors at update their declarations of interest </w:t>
      </w:r>
      <w:r w:rsidR="00EC56D7">
        <w:t>forms: Seny by the Clerk in advance of this meeting</w:t>
      </w:r>
      <w:r w:rsidR="00196B2A">
        <w:t>.</w:t>
      </w:r>
    </w:p>
    <w:p w14:paraId="7F34C8E4" w14:textId="77777777" w:rsidR="00CA3CBC" w:rsidRDefault="00CA3CBC" w:rsidP="00CA3CBC">
      <w:pPr>
        <w:pStyle w:val="ListParagraph"/>
      </w:pPr>
    </w:p>
    <w:p w14:paraId="748DCE6B" w14:textId="77777777" w:rsidR="00CA3CBC" w:rsidRPr="00CA3CBC" w:rsidRDefault="00CA3CBC" w:rsidP="00CA3CBC">
      <w:pPr>
        <w:pStyle w:val="ListParagraph"/>
        <w:ind w:left="785"/>
      </w:pPr>
    </w:p>
    <w:p w14:paraId="702C40CB" w14:textId="77777777" w:rsidR="0018519E" w:rsidRPr="00567455" w:rsidRDefault="0018519E" w:rsidP="0018519E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lastRenderedPageBreak/>
        <w:t>Social Media:</w:t>
      </w:r>
    </w:p>
    <w:p w14:paraId="6CBEB0BE" w14:textId="77777777" w:rsidR="0018519E" w:rsidRPr="00567455" w:rsidRDefault="0018519E" w:rsidP="0018519E">
      <w:pPr>
        <w:pStyle w:val="ListParagraph"/>
        <w:rPr>
          <w:b/>
          <w:bCs/>
        </w:rPr>
      </w:pPr>
      <w:r w:rsidRPr="00567455">
        <w:t>The Council welcomes the use of social media, filming and recording at meetings, provided that such activities do not disrupt and or otherwise have an adverse effect on the meeting.</w:t>
      </w:r>
    </w:p>
    <w:p w14:paraId="6A8F52BF" w14:textId="77777777" w:rsidR="0018519E" w:rsidRDefault="0018519E" w:rsidP="0018519E">
      <w:pPr>
        <w:pStyle w:val="ListParagraph"/>
      </w:pPr>
      <w:r w:rsidRPr="00567455">
        <w:t>Members of the public wishing to record the meeting should declare so at this point</w:t>
      </w:r>
      <w:r>
        <w:t>.</w:t>
      </w:r>
    </w:p>
    <w:p w14:paraId="17664E9E" w14:textId="77777777" w:rsidR="0018519E" w:rsidRPr="00567455" w:rsidRDefault="0018519E" w:rsidP="0018519E">
      <w:pPr>
        <w:pStyle w:val="ListParagraph"/>
      </w:pPr>
      <w:r>
        <w:t>The Clerk will make a voice recording of the meeting for the purpose of accurate minute taking only. The recording will be deleted when the minutes are approved by Council.</w:t>
      </w:r>
    </w:p>
    <w:p w14:paraId="4AE2C616" w14:textId="77777777" w:rsidR="0018519E" w:rsidRPr="00567455" w:rsidRDefault="0018519E" w:rsidP="0018519E">
      <w:pPr>
        <w:pStyle w:val="ListParagraph"/>
        <w:rPr>
          <w:b/>
          <w:bCs/>
        </w:rPr>
      </w:pPr>
    </w:p>
    <w:p w14:paraId="78D606CA" w14:textId="77777777" w:rsidR="0018519E" w:rsidRPr="00567455" w:rsidRDefault="0018519E" w:rsidP="0018519E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Declarations of Interest:</w:t>
      </w:r>
    </w:p>
    <w:p w14:paraId="45CF7A8E" w14:textId="77777777" w:rsidR="0018519E" w:rsidRPr="00567455" w:rsidRDefault="0018519E" w:rsidP="0018519E">
      <w:pPr>
        <w:pStyle w:val="ListParagraph"/>
        <w:rPr>
          <w:b/>
          <w:bCs/>
        </w:rPr>
      </w:pPr>
      <w:r w:rsidRPr="00567455">
        <w:rPr>
          <w:b/>
          <w:bCs/>
        </w:rPr>
        <w:t>(a) Declarations of Members Interests</w:t>
      </w:r>
    </w:p>
    <w:p w14:paraId="439D6723" w14:textId="77777777" w:rsidR="0018519E" w:rsidRPr="00567455" w:rsidRDefault="0018519E" w:rsidP="0018519E">
      <w:r w:rsidRPr="0056745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567455">
        <w:rPr>
          <w:b/>
          <w:bCs/>
        </w:rPr>
        <w:t xml:space="preserve">     </w:t>
      </w:r>
      <w:r w:rsidRPr="00567455">
        <w:t>Members of the Authority are required to declare any interests they</w:t>
      </w:r>
    </w:p>
    <w:p w14:paraId="088A837C" w14:textId="77777777" w:rsidR="0018519E" w:rsidRPr="00567455" w:rsidRDefault="0018519E" w:rsidP="0018519E">
      <w:pPr>
        <w:rPr>
          <w:b/>
          <w:bCs/>
        </w:rPr>
      </w:pPr>
      <w:r w:rsidRPr="00567455">
        <w:t xml:space="preserve">      </w:t>
      </w:r>
      <w:r>
        <w:t xml:space="preserve"> </w:t>
      </w:r>
      <w:r w:rsidRPr="00567455">
        <w:t xml:space="preserve">       have which are covered by Section43 of the Localism Act 2011.</w:t>
      </w:r>
    </w:p>
    <w:p w14:paraId="44E2D063" w14:textId="77777777" w:rsidR="0018519E" w:rsidRPr="00567455" w:rsidRDefault="0018519E" w:rsidP="0018519E">
      <w:pPr>
        <w:pStyle w:val="ListParagraph"/>
        <w:rPr>
          <w:b/>
          <w:bCs/>
        </w:rPr>
      </w:pPr>
      <w:r w:rsidRPr="00567455">
        <w:rPr>
          <w:b/>
          <w:bCs/>
        </w:rPr>
        <w:t>(b) Register of Members Interest:</w:t>
      </w:r>
    </w:p>
    <w:p w14:paraId="4C61437A" w14:textId="77777777" w:rsidR="0018519E" w:rsidRDefault="0018519E" w:rsidP="0018519E">
      <w:pPr>
        <w:pStyle w:val="ListParagraph"/>
      </w:pPr>
      <w:r w:rsidRPr="00567455">
        <w:t>As a matter of good convenience and best practice, members are reminded that they have a duty to keep their register of interest up to date, and that any changes in their interests should be declared to the monitoring officer of Derbyshire Dales District</w:t>
      </w:r>
      <w:r w:rsidRPr="00567455">
        <w:rPr>
          <w:b/>
          <w:bCs/>
        </w:rPr>
        <w:t xml:space="preserve"> </w:t>
      </w:r>
      <w:r w:rsidRPr="00567455">
        <w:t>Council within 30 days of the member becoming aware of the change.</w:t>
      </w:r>
    </w:p>
    <w:p w14:paraId="4A666D2C" w14:textId="77777777" w:rsidR="0018519E" w:rsidRPr="00567455" w:rsidRDefault="0018519E" w:rsidP="0018519E">
      <w:pPr>
        <w:pStyle w:val="ListParagraph"/>
      </w:pPr>
    </w:p>
    <w:p w14:paraId="56770042" w14:textId="02409587" w:rsidR="0018519E" w:rsidRPr="00264B3E" w:rsidRDefault="0018519E" w:rsidP="0018519E">
      <w:pPr>
        <w:pStyle w:val="ListParagraph"/>
        <w:numPr>
          <w:ilvl w:val="0"/>
          <w:numId w:val="1"/>
        </w:numPr>
      </w:pPr>
      <w:r w:rsidRPr="00C9171D">
        <w:rPr>
          <w:b/>
          <w:bCs/>
        </w:rPr>
        <w:t xml:space="preserve">  Variation of</w:t>
      </w:r>
      <w:r>
        <w:rPr>
          <w:b/>
          <w:bCs/>
        </w:rPr>
        <w:t xml:space="preserve"> order of</w:t>
      </w:r>
      <w:r w:rsidRPr="00C9171D">
        <w:rPr>
          <w:b/>
          <w:bCs/>
        </w:rPr>
        <w:t xml:space="preserve"> Business:</w:t>
      </w:r>
      <w:r w:rsidR="00196B2A">
        <w:rPr>
          <w:b/>
          <w:bCs/>
        </w:rPr>
        <w:t xml:space="preserve"> </w:t>
      </w:r>
      <w:r w:rsidR="00196B2A" w:rsidRPr="00264B3E">
        <w:t xml:space="preserve">If Council Feels that anything on the agenda should be </w:t>
      </w:r>
      <w:r w:rsidR="00264B3E" w:rsidRPr="00264B3E">
        <w:t>moved.</w:t>
      </w:r>
      <w:r w:rsidR="00264B3E">
        <w:t xml:space="preserve"> Then a </w:t>
      </w:r>
      <w:r w:rsidR="005E4DF9">
        <w:t xml:space="preserve">Resolution must be made and seconded and </w:t>
      </w:r>
      <w:r w:rsidR="003A495C">
        <w:t xml:space="preserve">then a </w:t>
      </w:r>
      <w:r w:rsidR="005E4DF9">
        <w:t>Vote</w:t>
      </w:r>
      <w:r w:rsidR="003A495C">
        <w:t xml:space="preserve"> to move the item</w:t>
      </w:r>
      <w:r w:rsidR="005E4DF9">
        <w:t xml:space="preserve"> must take place at this point.</w:t>
      </w:r>
    </w:p>
    <w:p w14:paraId="29E8D9A3" w14:textId="77777777" w:rsidR="00431ECD" w:rsidRDefault="00431ECD" w:rsidP="00431ECD">
      <w:pPr>
        <w:pStyle w:val="ListParagraph"/>
        <w:ind w:left="785"/>
        <w:rPr>
          <w:b/>
          <w:bCs/>
        </w:rPr>
      </w:pPr>
    </w:p>
    <w:p w14:paraId="55541E92" w14:textId="61B38011" w:rsidR="0018519E" w:rsidRDefault="0018519E" w:rsidP="0018519E">
      <w:pPr>
        <w:pStyle w:val="ListParagraph"/>
        <w:numPr>
          <w:ilvl w:val="0"/>
          <w:numId w:val="1"/>
        </w:numPr>
        <w:rPr>
          <w:b/>
          <w:bCs/>
        </w:rPr>
      </w:pPr>
      <w:r w:rsidRPr="0034108F">
        <w:rPr>
          <w:b/>
          <w:bCs/>
        </w:rPr>
        <w:t>Public Participation:</w:t>
      </w:r>
    </w:p>
    <w:p w14:paraId="17259CE9" w14:textId="77777777" w:rsidR="0018519E" w:rsidRDefault="0018519E" w:rsidP="0018519E">
      <w:pPr>
        <w:pStyle w:val="ListParagraph"/>
        <w:numPr>
          <w:ilvl w:val="0"/>
          <w:numId w:val="2"/>
        </w:numPr>
      </w:pPr>
      <w:r w:rsidRPr="00C97547">
        <w:rPr>
          <w:b/>
          <w:bCs/>
        </w:rPr>
        <w:t>Members of the public</w:t>
      </w:r>
      <w:r>
        <w:t>:</w:t>
      </w:r>
    </w:p>
    <w:p w14:paraId="19015044" w14:textId="77777777" w:rsidR="0018519E" w:rsidRDefault="0018519E" w:rsidP="0018519E">
      <w:pPr>
        <w:pStyle w:val="ListParagraph"/>
        <w:ind w:left="1080"/>
      </w:pPr>
      <w:r>
        <w:t xml:space="preserve">In accordance with Standing Orders members of the public will be given a total period of thirty minutes (each member of the public is entitled to speak for a total period of five minutes) in order to ask questions on matters stated on the meeting's agenda. </w:t>
      </w:r>
    </w:p>
    <w:p w14:paraId="62710E54" w14:textId="77777777" w:rsidR="0018519E" w:rsidRDefault="0018519E" w:rsidP="0018519E">
      <w:pPr>
        <w:pStyle w:val="ListParagraph"/>
        <w:ind w:left="1080"/>
      </w:pPr>
    </w:p>
    <w:p w14:paraId="263F8D40" w14:textId="77777777" w:rsidR="0018519E" w:rsidRPr="001266EC" w:rsidRDefault="0018519E" w:rsidP="0018519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Pr="001266EC">
        <w:rPr>
          <w:b/>
          <w:bCs/>
        </w:rPr>
        <w:t>Local Authority Section</w:t>
      </w:r>
      <w:r>
        <w:rPr>
          <w:b/>
          <w:bCs/>
        </w:rPr>
        <w:t>:</w:t>
      </w:r>
    </w:p>
    <w:p w14:paraId="6F1A96D4" w14:textId="77777777" w:rsidR="0018519E" w:rsidRDefault="0018519E" w:rsidP="0018519E">
      <w:pPr>
        <w:pStyle w:val="ListParagraph"/>
        <w:ind w:left="1080"/>
      </w:pPr>
      <w:r>
        <w:t>If the Police Liaison Officer, a County Council or District Council Member is in attendance they will be given the opportunity to raise any relevant matter.</w:t>
      </w:r>
    </w:p>
    <w:p w14:paraId="6A194743" w14:textId="77777777" w:rsidR="0018519E" w:rsidRPr="00086C9B" w:rsidRDefault="0018519E" w:rsidP="0018519E">
      <w:pPr>
        <w:pStyle w:val="ListParagraph"/>
        <w:ind w:left="1080"/>
      </w:pPr>
    </w:p>
    <w:p w14:paraId="66CFC61B" w14:textId="77777777" w:rsidR="0018519E" w:rsidRPr="000E5D4F" w:rsidRDefault="0018519E" w:rsidP="0018519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 Consider any items which should be taken in exclusion of the press and public.</w:t>
      </w:r>
    </w:p>
    <w:p w14:paraId="4BEFE1CF" w14:textId="66A82FEC" w:rsidR="0018519E" w:rsidRDefault="0018519E" w:rsidP="0018519E">
      <w:pPr>
        <w:pStyle w:val="ListParagraph"/>
        <w:ind w:left="785"/>
      </w:pPr>
      <w:r>
        <w:t>If the Council decides to exclude the press and public it will be necessary to pass a resolution in the following terms: “That in the view of the confidential nature of the business about to be transacted to consider a resolution to exclude the Press and Public from the meeting in accordance with the Public Bodies (Admission to Meetings) Act 196</w:t>
      </w:r>
      <w:r w:rsidR="00290DB1">
        <w:t>0</w:t>
      </w:r>
      <w:r>
        <w:t>,s1, in order the term,2. A reason must be stated.</w:t>
      </w:r>
    </w:p>
    <w:p w14:paraId="4CB6A089" w14:textId="77777777" w:rsidR="0018519E" w:rsidRDefault="0018519E" w:rsidP="0018519E">
      <w:pPr>
        <w:pStyle w:val="ListParagraph"/>
        <w:ind w:left="785"/>
        <w:rPr>
          <w:b/>
          <w:bCs/>
        </w:rPr>
      </w:pPr>
    </w:p>
    <w:p w14:paraId="1539758C" w14:textId="703BFA85" w:rsidR="0018519E" w:rsidRDefault="0018519E" w:rsidP="0018519E">
      <w:pPr>
        <w:pStyle w:val="ListParagraph"/>
        <w:numPr>
          <w:ilvl w:val="0"/>
          <w:numId w:val="1"/>
        </w:numPr>
      </w:pPr>
      <w:r>
        <w:rPr>
          <w:b/>
          <w:bCs/>
        </w:rPr>
        <w:t>To approve the minutes of the ordinary Parish Council meeting held on the 2</w:t>
      </w:r>
      <w:r w:rsidR="00431ECD">
        <w:rPr>
          <w:b/>
          <w:bCs/>
        </w:rPr>
        <w:t>4</w:t>
      </w:r>
      <w:r w:rsidR="00431ECD" w:rsidRPr="00431ECD">
        <w:rPr>
          <w:b/>
          <w:bCs/>
          <w:vertAlign w:val="superscript"/>
        </w:rPr>
        <w:t>th</w:t>
      </w:r>
      <w:r w:rsidR="00431ECD">
        <w:rPr>
          <w:b/>
          <w:bCs/>
        </w:rPr>
        <w:t xml:space="preserve"> of March </w:t>
      </w:r>
      <w:r>
        <w:rPr>
          <w:b/>
          <w:bCs/>
        </w:rPr>
        <w:t>2026.</w:t>
      </w:r>
      <w:r w:rsidR="0069704F">
        <w:rPr>
          <w:b/>
          <w:bCs/>
        </w:rPr>
        <w:t xml:space="preserve"> </w:t>
      </w:r>
      <w:r w:rsidR="0069704F" w:rsidRPr="00DF5981">
        <w:t xml:space="preserve">For council to accept or </w:t>
      </w:r>
      <w:r w:rsidR="00511F0C" w:rsidRPr="00DF5981">
        <w:t>amend</w:t>
      </w:r>
      <w:r w:rsidR="0069704F" w:rsidRPr="00DF5981">
        <w:t xml:space="preserve"> </w:t>
      </w:r>
      <w:r w:rsidR="00511F0C" w:rsidRPr="00DF5981">
        <w:t>the minutes of the meeting.</w:t>
      </w:r>
    </w:p>
    <w:p w14:paraId="370FE3DA" w14:textId="77777777" w:rsidR="00DF5981" w:rsidRPr="00DF5981" w:rsidRDefault="00DF5981" w:rsidP="00DF5981">
      <w:pPr>
        <w:pStyle w:val="ListParagraph"/>
        <w:ind w:left="785"/>
      </w:pPr>
    </w:p>
    <w:p w14:paraId="5951BB53" w14:textId="652E4FDC" w:rsidR="00C14537" w:rsidRDefault="00C14537" w:rsidP="0018519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To approve </w:t>
      </w:r>
      <w:r w:rsidR="006F5F3C">
        <w:rPr>
          <w:b/>
          <w:bCs/>
        </w:rPr>
        <w:t>End of Year Finances</w:t>
      </w:r>
      <w:r w:rsidR="006F5F3C" w:rsidRPr="00312D80">
        <w:t xml:space="preserve">: </w:t>
      </w:r>
      <w:r w:rsidR="00F252E6">
        <w:t>For the Clerk-RFO to give a report on the councils end of year Fina</w:t>
      </w:r>
      <w:r w:rsidR="004A3FC8">
        <w:t xml:space="preserve">nces for </w:t>
      </w:r>
      <w:r w:rsidR="004A6EA1">
        <w:t>05/</w:t>
      </w:r>
      <w:r w:rsidR="004A3FC8">
        <w:t xml:space="preserve">04/25 to </w:t>
      </w:r>
      <w:r w:rsidR="009E2ECD">
        <w:t>31</w:t>
      </w:r>
      <w:r w:rsidR="004A3FC8">
        <w:t xml:space="preserve">/03/26 </w:t>
      </w:r>
      <w:r w:rsidR="00312D80" w:rsidRPr="00312D80">
        <w:t>F</w:t>
      </w:r>
      <w:r w:rsidR="006F5F3C" w:rsidRPr="00312D80">
        <w:t xml:space="preserve">or council </w:t>
      </w:r>
      <w:r w:rsidR="00312D80" w:rsidRPr="00312D80">
        <w:t>to review and Accept or Amened the end of year financial records</w:t>
      </w:r>
      <w:r w:rsidR="00901873">
        <w:t>.</w:t>
      </w:r>
      <w:r w:rsidR="0002398D">
        <w:t xml:space="preserve"> </w:t>
      </w:r>
      <w:r w:rsidR="00BC48A1">
        <w:t xml:space="preserve"> </w:t>
      </w:r>
      <w:r w:rsidR="0002398D">
        <w:t>Appendix A</w:t>
      </w:r>
    </w:p>
    <w:p w14:paraId="03D974D7" w14:textId="77777777" w:rsidR="00843911" w:rsidRDefault="00843911" w:rsidP="00843911">
      <w:pPr>
        <w:pStyle w:val="ListParagraph"/>
      </w:pPr>
    </w:p>
    <w:p w14:paraId="207D5959" w14:textId="0BB2A1A4" w:rsidR="00843911" w:rsidRDefault="00843911" w:rsidP="0018519E">
      <w:pPr>
        <w:pStyle w:val="ListParagraph"/>
        <w:numPr>
          <w:ilvl w:val="0"/>
          <w:numId w:val="1"/>
        </w:numPr>
        <w:rPr>
          <w:b/>
          <w:bCs/>
        </w:rPr>
      </w:pPr>
      <w:r w:rsidRPr="008B36A1">
        <w:rPr>
          <w:b/>
          <w:bCs/>
        </w:rPr>
        <w:t>To review and appr</w:t>
      </w:r>
      <w:r w:rsidR="008B36A1" w:rsidRPr="008B36A1">
        <w:rPr>
          <w:b/>
          <w:bCs/>
        </w:rPr>
        <w:t xml:space="preserve">ove </w:t>
      </w:r>
      <w:r w:rsidR="00777718">
        <w:rPr>
          <w:b/>
          <w:bCs/>
        </w:rPr>
        <w:t>Transactions</w:t>
      </w:r>
      <w:r w:rsidR="008B36A1" w:rsidRPr="008B36A1">
        <w:rPr>
          <w:b/>
          <w:bCs/>
        </w:rPr>
        <w:t xml:space="preserve"> made</w:t>
      </w:r>
      <w:r w:rsidR="0047309D">
        <w:rPr>
          <w:b/>
          <w:bCs/>
        </w:rPr>
        <w:t xml:space="preserve"> since Last meeting:</w:t>
      </w:r>
    </w:p>
    <w:p w14:paraId="02A353B0" w14:textId="77777777" w:rsidR="00C034F9" w:rsidRPr="00C034F9" w:rsidRDefault="00C034F9" w:rsidP="00C034F9">
      <w:pPr>
        <w:pStyle w:val="ListParagraph"/>
        <w:rPr>
          <w:b/>
          <w:bCs/>
        </w:rPr>
      </w:pPr>
    </w:p>
    <w:p w14:paraId="573AB7A0" w14:textId="271B5D3F" w:rsidR="00C034F9" w:rsidRDefault="00FE65F1" w:rsidP="00C034F9">
      <w:pPr>
        <w:pStyle w:val="ListParagraph"/>
        <w:numPr>
          <w:ilvl w:val="0"/>
          <w:numId w:val="4"/>
        </w:numPr>
      </w:pPr>
      <w:r w:rsidRPr="00ED6937">
        <w:t>25</w:t>
      </w:r>
      <w:r w:rsidR="000D6E31" w:rsidRPr="00ED6937">
        <w:t>/03/26 D</w:t>
      </w:r>
      <w:r w:rsidR="00C93307">
        <w:t>ALC</w:t>
      </w:r>
      <w:r w:rsidR="000D6E31" w:rsidRPr="00ED6937">
        <w:t xml:space="preserve"> Membership</w:t>
      </w:r>
      <w:r w:rsidR="00A12F17">
        <w:t xml:space="preserve">  </w:t>
      </w:r>
      <w:r w:rsidR="00B05A0A">
        <w:t xml:space="preserve"> </w:t>
      </w:r>
      <w:r w:rsidR="00A12F17">
        <w:t xml:space="preserve"> </w:t>
      </w:r>
      <w:r w:rsidR="000D6E31" w:rsidRPr="00ED6937">
        <w:t xml:space="preserve"> </w:t>
      </w:r>
      <w:r w:rsidR="00E52C93">
        <w:t>-</w:t>
      </w:r>
      <w:r w:rsidR="00ED6937" w:rsidRPr="00ED6937">
        <w:t>£344.38</w:t>
      </w:r>
    </w:p>
    <w:p w14:paraId="0104E3B7" w14:textId="2A735F4A" w:rsidR="00ED6937" w:rsidRDefault="00A20A9D" w:rsidP="00ED6937">
      <w:pPr>
        <w:pStyle w:val="ListParagraph"/>
        <w:numPr>
          <w:ilvl w:val="0"/>
          <w:numId w:val="4"/>
        </w:numPr>
      </w:pPr>
      <w:r>
        <w:t xml:space="preserve">25/03/26 Hall Hire </w:t>
      </w:r>
      <w:r w:rsidR="00A12F17">
        <w:t xml:space="preserve">                     </w:t>
      </w:r>
      <w:r w:rsidR="00B05A0A">
        <w:t xml:space="preserve"> </w:t>
      </w:r>
      <w:r w:rsidR="00A12F17">
        <w:t xml:space="preserve"> </w:t>
      </w:r>
      <w:r w:rsidR="00C93307">
        <w:t xml:space="preserve">  </w:t>
      </w:r>
      <w:r w:rsidR="00E52C93">
        <w:t>-</w:t>
      </w:r>
      <w:r w:rsidR="00A12F17">
        <w:t>£</w:t>
      </w:r>
      <w:r w:rsidR="00966310">
        <w:t>46.00</w:t>
      </w:r>
    </w:p>
    <w:p w14:paraId="03209A0E" w14:textId="151A3BC3" w:rsidR="00966310" w:rsidRDefault="00AD2AA0" w:rsidP="00ED6937">
      <w:pPr>
        <w:pStyle w:val="ListParagraph"/>
        <w:numPr>
          <w:ilvl w:val="0"/>
          <w:numId w:val="4"/>
        </w:numPr>
      </w:pPr>
      <w:r>
        <w:t xml:space="preserve">09/04/26 First Rescue              </w:t>
      </w:r>
      <w:r w:rsidR="00C93307">
        <w:t xml:space="preserve"> </w:t>
      </w:r>
      <w:r w:rsidR="00B05A0A">
        <w:t xml:space="preserve"> </w:t>
      </w:r>
      <w:r w:rsidR="00311CCB">
        <w:t xml:space="preserve"> </w:t>
      </w:r>
      <w:r>
        <w:t xml:space="preserve"> </w:t>
      </w:r>
      <w:r w:rsidR="00E52C93">
        <w:t>-</w:t>
      </w:r>
      <w:r w:rsidR="00E94D5A">
        <w:t>£163.20</w:t>
      </w:r>
    </w:p>
    <w:p w14:paraId="67FF161E" w14:textId="77777777" w:rsidR="00B05A0A" w:rsidRDefault="00C93307" w:rsidP="00B05A0A">
      <w:pPr>
        <w:pStyle w:val="ListParagraph"/>
        <w:numPr>
          <w:ilvl w:val="0"/>
          <w:numId w:val="4"/>
        </w:numPr>
      </w:pPr>
      <w:r>
        <w:t>09/04/26 S</w:t>
      </w:r>
      <w:r w:rsidR="009241A4">
        <w:t>L</w:t>
      </w:r>
      <w:r>
        <w:t xml:space="preserve">CC                                </w:t>
      </w:r>
      <w:r w:rsidR="00E52C93">
        <w:t>-</w:t>
      </w:r>
      <w:r>
        <w:t>£</w:t>
      </w:r>
      <w:r w:rsidR="00E35018">
        <w:t>149.40</w:t>
      </w:r>
    </w:p>
    <w:p w14:paraId="38A3FFB4" w14:textId="5D6C0C21" w:rsidR="00E35018" w:rsidRDefault="00870991" w:rsidP="00B05A0A">
      <w:pPr>
        <w:pStyle w:val="ListParagraph"/>
        <w:numPr>
          <w:ilvl w:val="0"/>
          <w:numId w:val="4"/>
        </w:numPr>
      </w:pPr>
      <w:r>
        <w:t>18/04/26</w:t>
      </w:r>
      <w:r w:rsidR="005C7E44">
        <w:t xml:space="preserve"> HMRC</w:t>
      </w:r>
      <w:r w:rsidR="002C0E34">
        <w:t xml:space="preserve"> </w:t>
      </w:r>
      <w:r w:rsidR="007F3F97">
        <w:t xml:space="preserve">   Fine          </w:t>
      </w:r>
      <w:r w:rsidR="0073129D">
        <w:t xml:space="preserve">  </w:t>
      </w:r>
      <w:r w:rsidR="00B05A0A">
        <w:t xml:space="preserve"> </w:t>
      </w:r>
      <w:r w:rsidR="007F3F97">
        <w:t xml:space="preserve">    </w:t>
      </w:r>
      <w:r w:rsidR="0073129D">
        <w:t>- £</w:t>
      </w:r>
      <w:r w:rsidR="002C0E34">
        <w:t>102.66</w:t>
      </w:r>
    </w:p>
    <w:p w14:paraId="1D7549BF" w14:textId="0F082927" w:rsidR="00D210E7" w:rsidRDefault="007E4438" w:rsidP="00D210E7">
      <w:pPr>
        <w:pStyle w:val="ListParagraph"/>
        <w:numPr>
          <w:ilvl w:val="0"/>
          <w:numId w:val="4"/>
        </w:numPr>
      </w:pPr>
      <w:r>
        <w:t xml:space="preserve">20/04/26 Clerk                        </w:t>
      </w:r>
      <w:r w:rsidR="0073129D">
        <w:t xml:space="preserve">         - £</w:t>
      </w:r>
      <w:r w:rsidR="00F4654E">
        <w:t>324.60</w:t>
      </w:r>
    </w:p>
    <w:p w14:paraId="055E9293" w14:textId="0BA9CD08" w:rsidR="00FE1263" w:rsidRDefault="008D7F5C" w:rsidP="00D210E7">
      <w:pPr>
        <w:pStyle w:val="ListParagraph"/>
        <w:numPr>
          <w:ilvl w:val="0"/>
          <w:numId w:val="4"/>
        </w:numPr>
      </w:pPr>
      <w:r>
        <w:t xml:space="preserve">20/04/26 Npower                   </w:t>
      </w:r>
      <w:r w:rsidR="0073129D">
        <w:t xml:space="preserve">        </w:t>
      </w:r>
      <w:r>
        <w:t xml:space="preserve"> </w:t>
      </w:r>
      <w:r w:rsidR="0073129D">
        <w:t>-£</w:t>
      </w:r>
      <w:r w:rsidR="00F3568F">
        <w:t>18.97</w:t>
      </w:r>
    </w:p>
    <w:p w14:paraId="458F3514" w14:textId="598C9048" w:rsidR="006E08E6" w:rsidRDefault="00B9256E" w:rsidP="00D210E7">
      <w:pPr>
        <w:pStyle w:val="ListParagraph"/>
        <w:numPr>
          <w:ilvl w:val="0"/>
          <w:numId w:val="4"/>
        </w:numPr>
      </w:pPr>
      <w:r>
        <w:lastRenderedPageBreak/>
        <w:t xml:space="preserve">22/04/26 </w:t>
      </w:r>
      <w:r w:rsidR="001418FC">
        <w:t xml:space="preserve">PDF PRO                     </w:t>
      </w:r>
      <w:r w:rsidR="0073129D">
        <w:t xml:space="preserve">         </w:t>
      </w:r>
      <w:r w:rsidR="001418FC">
        <w:t xml:space="preserve"> </w:t>
      </w:r>
      <w:r w:rsidR="0073129D">
        <w:t>- £</w:t>
      </w:r>
      <w:r w:rsidR="001418FC">
        <w:t>96.00</w:t>
      </w:r>
    </w:p>
    <w:p w14:paraId="76264A09" w14:textId="0688589D" w:rsidR="002D2BBD" w:rsidRDefault="003D5C87" w:rsidP="00D210E7">
      <w:pPr>
        <w:pStyle w:val="ListParagraph"/>
        <w:numPr>
          <w:ilvl w:val="0"/>
          <w:numId w:val="4"/>
        </w:numPr>
      </w:pPr>
      <w:r>
        <w:t>30/04/</w:t>
      </w:r>
      <w:r w:rsidR="00E52C93">
        <w:t>2026 Precept</w:t>
      </w:r>
      <w:r w:rsidR="00B90ADC">
        <w:t xml:space="preserve"> Payment</w:t>
      </w:r>
      <w:r w:rsidR="0093356B">
        <w:t xml:space="preserve">     </w:t>
      </w:r>
      <w:r w:rsidR="00E52C93">
        <w:t xml:space="preserve"> </w:t>
      </w:r>
      <w:r w:rsidR="0093356B">
        <w:t xml:space="preserve">  </w:t>
      </w:r>
      <w:r w:rsidR="00B90ADC">
        <w:t>+£7,943.20</w:t>
      </w:r>
    </w:p>
    <w:p w14:paraId="5265A7EB" w14:textId="2F793BB0" w:rsidR="002D2BBD" w:rsidRDefault="00BD62C7" w:rsidP="001C2175">
      <w:pPr>
        <w:pStyle w:val="ListParagraph"/>
        <w:numPr>
          <w:ilvl w:val="0"/>
          <w:numId w:val="4"/>
        </w:numPr>
      </w:pPr>
      <w:r>
        <w:t>01/05/26 D</w:t>
      </w:r>
      <w:r w:rsidR="009241A4">
        <w:t>ALC</w:t>
      </w:r>
      <w:r>
        <w:t xml:space="preserve">                           </w:t>
      </w:r>
      <w:r w:rsidR="0073129D">
        <w:t xml:space="preserve">       </w:t>
      </w:r>
      <w:r>
        <w:t xml:space="preserve"> </w:t>
      </w:r>
      <w:r w:rsidR="00E52C93">
        <w:t xml:space="preserve"> </w:t>
      </w:r>
      <w:r>
        <w:t xml:space="preserve">  </w:t>
      </w:r>
      <w:r w:rsidR="0093356B">
        <w:t>-</w:t>
      </w:r>
      <w:r>
        <w:t>£45.00</w:t>
      </w:r>
    </w:p>
    <w:p w14:paraId="5476CD45" w14:textId="7FBDA5F7" w:rsidR="00D210E7" w:rsidRPr="00ED6937" w:rsidRDefault="00D210E7" w:rsidP="00D210E7">
      <w:pPr>
        <w:ind w:left="1145"/>
      </w:pPr>
      <w:r>
        <w:t xml:space="preserve">Bank </w:t>
      </w:r>
      <w:r w:rsidR="00623811">
        <w:t>Balance £</w:t>
      </w:r>
      <w:r w:rsidR="00CD6331">
        <w:t>10</w:t>
      </w:r>
      <w:r w:rsidR="006B6A9D">
        <w:t>,937.09</w:t>
      </w:r>
      <w:r w:rsidR="00151E6A">
        <w:t xml:space="preserve">                  Reserve Account </w:t>
      </w:r>
      <w:r w:rsidR="006F0945">
        <w:t>Balance £</w:t>
      </w:r>
      <w:r w:rsidR="002D2BBD">
        <w:t>8,068.26</w:t>
      </w:r>
    </w:p>
    <w:p w14:paraId="05E9DE44" w14:textId="77777777" w:rsidR="00BA0350" w:rsidRDefault="00BA0350" w:rsidP="00BA0350">
      <w:pPr>
        <w:pStyle w:val="ListParagraph"/>
      </w:pPr>
    </w:p>
    <w:p w14:paraId="5FC439CA" w14:textId="4C10BC76" w:rsidR="00BA0350" w:rsidRDefault="006800E5" w:rsidP="0018519E">
      <w:pPr>
        <w:pStyle w:val="ListParagraph"/>
        <w:numPr>
          <w:ilvl w:val="0"/>
          <w:numId w:val="1"/>
        </w:numPr>
      </w:pPr>
      <w:r w:rsidRPr="006800E5">
        <w:rPr>
          <w:b/>
          <w:bCs/>
        </w:rPr>
        <w:t>Approval of Annual Return 202</w:t>
      </w:r>
      <w:r>
        <w:rPr>
          <w:b/>
          <w:bCs/>
        </w:rPr>
        <w:t>5</w:t>
      </w:r>
      <w:r w:rsidRPr="006800E5">
        <w:rPr>
          <w:b/>
          <w:bCs/>
        </w:rPr>
        <w:t>/2</w:t>
      </w:r>
      <w:r w:rsidR="003A6EC5">
        <w:rPr>
          <w:b/>
          <w:bCs/>
        </w:rPr>
        <w:t>6:</w:t>
      </w:r>
      <w:r w:rsidRPr="006800E5">
        <w:t xml:space="preserve">  S1 Annual Governance Statement for Approval by the Council.</w:t>
      </w:r>
    </w:p>
    <w:p w14:paraId="46ADC4ED" w14:textId="77777777" w:rsidR="003A6EC5" w:rsidRDefault="003A6EC5" w:rsidP="003A6EC5">
      <w:pPr>
        <w:pStyle w:val="ListParagraph"/>
      </w:pPr>
    </w:p>
    <w:p w14:paraId="65477DA7" w14:textId="2BEAA013" w:rsidR="003C02CB" w:rsidRDefault="003C02CB" w:rsidP="003C02CB">
      <w:pPr>
        <w:pStyle w:val="ListParagraph"/>
        <w:numPr>
          <w:ilvl w:val="0"/>
          <w:numId w:val="1"/>
        </w:numPr>
      </w:pPr>
      <w:r w:rsidRPr="003C02CB">
        <w:rPr>
          <w:b/>
          <w:bCs/>
        </w:rPr>
        <w:t>Approval of Annual Return 202</w:t>
      </w:r>
      <w:r w:rsidR="00121E2F">
        <w:rPr>
          <w:b/>
          <w:bCs/>
        </w:rPr>
        <w:t>5</w:t>
      </w:r>
      <w:r w:rsidRPr="003C02CB">
        <w:rPr>
          <w:b/>
          <w:bCs/>
        </w:rPr>
        <w:t>/2</w:t>
      </w:r>
      <w:r w:rsidR="00121E2F">
        <w:rPr>
          <w:b/>
          <w:bCs/>
        </w:rPr>
        <w:t>6</w:t>
      </w:r>
      <w:r>
        <w:t>: S2 Accounting Statement for Approval.</w:t>
      </w:r>
    </w:p>
    <w:p w14:paraId="5BECC7A8" w14:textId="77777777" w:rsidR="00FF1339" w:rsidRDefault="00FF1339" w:rsidP="00FF1339">
      <w:pPr>
        <w:pStyle w:val="ListParagraph"/>
      </w:pPr>
    </w:p>
    <w:p w14:paraId="55AF71CE" w14:textId="08D5EC02" w:rsidR="003A6EC5" w:rsidRDefault="00121E2F" w:rsidP="00121E2F">
      <w:pPr>
        <w:pStyle w:val="ListParagraph"/>
        <w:numPr>
          <w:ilvl w:val="0"/>
          <w:numId w:val="1"/>
        </w:numPr>
      </w:pPr>
      <w:r w:rsidRPr="00121E2F">
        <w:rPr>
          <w:b/>
          <w:bCs/>
        </w:rPr>
        <w:t>Approval of Annual Return 202</w:t>
      </w:r>
      <w:r>
        <w:rPr>
          <w:b/>
          <w:bCs/>
        </w:rPr>
        <w:t>5</w:t>
      </w:r>
      <w:r w:rsidRPr="00121E2F">
        <w:rPr>
          <w:b/>
          <w:bCs/>
        </w:rPr>
        <w:t>/2</w:t>
      </w:r>
      <w:r>
        <w:rPr>
          <w:b/>
          <w:bCs/>
        </w:rPr>
        <w:t>6</w:t>
      </w:r>
      <w:r w:rsidR="00812B4C">
        <w:t>:</w:t>
      </w:r>
      <w:r w:rsidR="00DB5B1C">
        <w:t xml:space="preserve"> </w:t>
      </w:r>
      <w:r w:rsidRPr="00121E2F">
        <w:t>Notice of Period for the exercise of Public Rights.</w:t>
      </w:r>
    </w:p>
    <w:p w14:paraId="3E41B726" w14:textId="77777777" w:rsidR="00C348A9" w:rsidRDefault="00C348A9" w:rsidP="00C348A9">
      <w:pPr>
        <w:pStyle w:val="ListParagraph"/>
      </w:pPr>
    </w:p>
    <w:p w14:paraId="77100FF9" w14:textId="471E280A" w:rsidR="00C348A9" w:rsidRPr="00B809AC" w:rsidRDefault="00C348A9" w:rsidP="00121E2F">
      <w:pPr>
        <w:pStyle w:val="ListParagraph"/>
        <w:numPr>
          <w:ilvl w:val="0"/>
          <w:numId w:val="1"/>
        </w:numPr>
      </w:pPr>
      <w:r w:rsidRPr="00812B4C">
        <w:rPr>
          <w:b/>
          <w:bCs/>
        </w:rPr>
        <w:t>Approval of the Certificate of Exemption</w:t>
      </w:r>
      <w:r w:rsidRPr="00B809AC">
        <w:t>.</w:t>
      </w:r>
      <w:r w:rsidR="00B809AC" w:rsidRPr="00B809AC">
        <w:t xml:space="preserve"> For Council to approve</w:t>
      </w:r>
      <w:r w:rsidR="00B809AC">
        <w:t xml:space="preserve"> or reject</w:t>
      </w:r>
      <w:r w:rsidR="00B809AC" w:rsidRPr="00B809AC">
        <w:t xml:space="preserve"> the Tax exemption certificate</w:t>
      </w:r>
    </w:p>
    <w:p w14:paraId="3E8306DB" w14:textId="77777777" w:rsidR="00926C0E" w:rsidRDefault="00926C0E" w:rsidP="00926C0E">
      <w:pPr>
        <w:pStyle w:val="ListParagraph"/>
      </w:pPr>
    </w:p>
    <w:p w14:paraId="63E77853" w14:textId="2D66C39E" w:rsidR="00B677E9" w:rsidRPr="00B677E9" w:rsidRDefault="005929E1" w:rsidP="00F81B55">
      <w:pPr>
        <w:pStyle w:val="ListParagraph"/>
        <w:numPr>
          <w:ilvl w:val="0"/>
          <w:numId w:val="1"/>
        </w:numPr>
      </w:pPr>
      <w:r w:rsidRPr="005929E1">
        <w:rPr>
          <w:b/>
          <w:bCs/>
        </w:rPr>
        <w:t>Internal Audit</w:t>
      </w:r>
      <w:r w:rsidR="004B660A">
        <w:rPr>
          <w:b/>
          <w:bCs/>
        </w:rPr>
        <w:t xml:space="preserve"> Report</w:t>
      </w:r>
      <w:r>
        <w:t>:</w:t>
      </w:r>
      <w:r w:rsidR="00BA2B40">
        <w:t xml:space="preserve"> For Council to discuss and make suggestions </w:t>
      </w:r>
      <w:r w:rsidR="006B4817">
        <w:t xml:space="preserve">on the report. </w:t>
      </w:r>
      <w:r w:rsidR="00835D02">
        <w:t xml:space="preserve"> Please see appendix </w:t>
      </w:r>
      <w:r w:rsidR="000331DC">
        <w:t>B</w:t>
      </w:r>
    </w:p>
    <w:p w14:paraId="41FFEC2F" w14:textId="77777777" w:rsidR="00B677E9" w:rsidRPr="00B677E9" w:rsidRDefault="00B677E9" w:rsidP="00B677E9">
      <w:pPr>
        <w:pStyle w:val="ListParagraph"/>
        <w:rPr>
          <w:b/>
          <w:bCs/>
        </w:rPr>
      </w:pPr>
    </w:p>
    <w:p w14:paraId="7B5CD39E" w14:textId="2BD271DF" w:rsidR="00896E1A" w:rsidRDefault="0035290B" w:rsidP="00896E1A">
      <w:pPr>
        <w:pStyle w:val="ListParagraph"/>
        <w:numPr>
          <w:ilvl w:val="0"/>
          <w:numId w:val="1"/>
        </w:numPr>
      </w:pPr>
      <w:r w:rsidRPr="00B677E9">
        <w:rPr>
          <w:b/>
          <w:bCs/>
        </w:rPr>
        <w:t xml:space="preserve">To </w:t>
      </w:r>
      <w:r w:rsidR="00D467F0" w:rsidRPr="00B677E9">
        <w:rPr>
          <w:b/>
          <w:bCs/>
        </w:rPr>
        <w:t>approve clerk expenses</w:t>
      </w:r>
      <w:r w:rsidR="00E65EF2" w:rsidRPr="00B677E9">
        <w:rPr>
          <w:b/>
          <w:bCs/>
        </w:rPr>
        <w:t xml:space="preserve">: </w:t>
      </w:r>
      <w:r w:rsidR="00E65EF2" w:rsidRPr="00E64430">
        <w:t>To approve the sum of £208.00 Travel expen</w:t>
      </w:r>
      <w:r w:rsidR="00BE7723" w:rsidRPr="00E64430">
        <w:t>ses f</w:t>
      </w:r>
      <w:r w:rsidR="003D7D71">
        <w:t xml:space="preserve">rom </w:t>
      </w:r>
      <w:r w:rsidR="00BE7723" w:rsidRPr="00E64430">
        <w:t xml:space="preserve">09/25 to </w:t>
      </w:r>
      <w:r w:rsidR="00E64430" w:rsidRPr="00E64430">
        <w:t xml:space="preserve">03/26 </w:t>
      </w:r>
      <w:r w:rsidR="003C1C4E">
        <w:t xml:space="preserve">and </w:t>
      </w:r>
      <w:r w:rsidR="00406B3C">
        <w:t>£46.00 office supplies</w:t>
      </w:r>
      <w:r w:rsidR="00F06212">
        <w:t>.</w:t>
      </w:r>
      <w:r w:rsidR="00043DBE">
        <w:t xml:space="preserve"> Total </w:t>
      </w:r>
      <w:r w:rsidR="0080247F">
        <w:t>£254.00</w:t>
      </w:r>
      <w:r w:rsidR="00896E1A">
        <w:t xml:space="preserve"> </w:t>
      </w:r>
    </w:p>
    <w:p w14:paraId="332F46D1" w14:textId="77777777" w:rsidR="00896E1A" w:rsidRPr="00896E1A" w:rsidRDefault="00896E1A" w:rsidP="00896E1A">
      <w:pPr>
        <w:pStyle w:val="ListParagraph"/>
        <w:rPr>
          <w:b/>
          <w:bCs/>
        </w:rPr>
      </w:pPr>
    </w:p>
    <w:p w14:paraId="47AD5555" w14:textId="4AAA1E65" w:rsidR="00C67B4E" w:rsidRDefault="002D2A87" w:rsidP="00896E1A">
      <w:pPr>
        <w:pStyle w:val="ListParagraph"/>
        <w:numPr>
          <w:ilvl w:val="0"/>
          <w:numId w:val="1"/>
        </w:numPr>
      </w:pPr>
      <w:r w:rsidRPr="00896E1A">
        <w:rPr>
          <w:b/>
          <w:bCs/>
        </w:rPr>
        <w:t xml:space="preserve">Clerks </w:t>
      </w:r>
      <w:r w:rsidR="00287391" w:rsidRPr="00896E1A">
        <w:rPr>
          <w:b/>
          <w:bCs/>
        </w:rPr>
        <w:t>O</w:t>
      </w:r>
      <w:r w:rsidRPr="00896E1A">
        <w:rPr>
          <w:b/>
          <w:bCs/>
        </w:rPr>
        <w:t>vertime</w:t>
      </w:r>
      <w:r w:rsidR="00287391" w:rsidRPr="00896E1A">
        <w:rPr>
          <w:b/>
          <w:bCs/>
        </w:rPr>
        <w:t>:</w:t>
      </w:r>
      <w:r w:rsidRPr="00896E1A">
        <w:rPr>
          <w:b/>
          <w:bCs/>
        </w:rPr>
        <w:t xml:space="preserve"> </w:t>
      </w:r>
      <w:r w:rsidR="00285B9E" w:rsidRPr="00285B9E">
        <w:t>T</w:t>
      </w:r>
      <w:r w:rsidRPr="00285B9E">
        <w:t>o agree th</w:t>
      </w:r>
      <w:r w:rsidR="00E67EE2" w:rsidRPr="00285B9E">
        <w:t xml:space="preserve">at the </w:t>
      </w:r>
      <w:r w:rsidR="00285B9E" w:rsidRPr="00285B9E">
        <w:t>clerk’s</w:t>
      </w:r>
      <w:r w:rsidR="00E67EE2" w:rsidRPr="00285B9E">
        <w:t xml:space="preserve"> overtime be paid in </w:t>
      </w:r>
      <w:r w:rsidR="00287391" w:rsidRPr="00285B9E">
        <w:t>Lou</w:t>
      </w:r>
      <w:r w:rsidR="00E67EE2" w:rsidRPr="00285B9E">
        <w:t xml:space="preserve"> days </w:t>
      </w:r>
      <w:r w:rsidR="00287391" w:rsidRPr="00285B9E">
        <w:t>rather</w:t>
      </w:r>
      <w:r w:rsidR="00E67EE2" w:rsidRPr="00285B9E">
        <w:t xml:space="preserve"> than hourly rate. Time </w:t>
      </w:r>
      <w:r w:rsidR="00287391" w:rsidRPr="00285B9E">
        <w:t>accrued to date is 23 hours.</w:t>
      </w:r>
    </w:p>
    <w:p w14:paraId="6CB33C77" w14:textId="77777777" w:rsidR="003171C4" w:rsidRDefault="003171C4" w:rsidP="003171C4">
      <w:pPr>
        <w:pStyle w:val="ListParagraph"/>
      </w:pPr>
    </w:p>
    <w:p w14:paraId="2F65BA92" w14:textId="48C321DF" w:rsidR="003171C4" w:rsidRPr="00285B9E" w:rsidRDefault="003171C4" w:rsidP="0018519E">
      <w:pPr>
        <w:pStyle w:val="ListParagraph"/>
        <w:numPr>
          <w:ilvl w:val="0"/>
          <w:numId w:val="1"/>
        </w:numPr>
      </w:pPr>
      <w:r w:rsidRPr="00D4017B">
        <w:rPr>
          <w:b/>
          <w:bCs/>
        </w:rPr>
        <w:t>Clerks Holiday</w:t>
      </w:r>
      <w:r w:rsidR="00D4017B">
        <w:rPr>
          <w:b/>
          <w:bCs/>
        </w:rPr>
        <w:t>:</w:t>
      </w:r>
      <w:r>
        <w:t xml:space="preserve"> </w:t>
      </w:r>
      <w:r w:rsidR="00236184">
        <w:t>For council to approve the clerks holiday time from September the</w:t>
      </w:r>
      <w:r w:rsidR="006C08B4">
        <w:t xml:space="preserve"> </w:t>
      </w:r>
      <w:r w:rsidR="0004703C">
        <w:t>2</w:t>
      </w:r>
      <w:r w:rsidR="0004703C" w:rsidRPr="0004703C">
        <w:rPr>
          <w:vertAlign w:val="superscript"/>
        </w:rPr>
        <w:t>nd</w:t>
      </w:r>
      <w:r w:rsidR="007E5321">
        <w:t xml:space="preserve"> until September the 18</w:t>
      </w:r>
      <w:r w:rsidR="007E5321" w:rsidRPr="007E5321">
        <w:rPr>
          <w:vertAlign w:val="superscript"/>
        </w:rPr>
        <w:t>th</w:t>
      </w:r>
      <w:r w:rsidR="007E5321">
        <w:t xml:space="preserve"> </w:t>
      </w:r>
      <w:r w:rsidR="006C08B4">
        <w:t xml:space="preserve">2026 And December </w:t>
      </w:r>
      <w:r w:rsidR="00020399">
        <w:t>21</w:t>
      </w:r>
      <w:r w:rsidR="00020399" w:rsidRPr="00020399">
        <w:rPr>
          <w:vertAlign w:val="superscript"/>
        </w:rPr>
        <w:t>st</w:t>
      </w:r>
      <w:r w:rsidR="00020399">
        <w:t xml:space="preserve"> until January </w:t>
      </w:r>
      <w:r w:rsidR="00894FAB">
        <w:t xml:space="preserve">the </w:t>
      </w:r>
      <w:r w:rsidR="001B7455">
        <w:t>6</w:t>
      </w:r>
      <w:r w:rsidR="001B7455" w:rsidRPr="001B7455">
        <w:rPr>
          <w:vertAlign w:val="superscript"/>
        </w:rPr>
        <w:t>th</w:t>
      </w:r>
      <w:r w:rsidR="001B7455">
        <w:t xml:space="preserve"> </w:t>
      </w:r>
      <w:r w:rsidR="0004703C">
        <w:t>2027</w:t>
      </w:r>
    </w:p>
    <w:p w14:paraId="585F442A" w14:textId="77777777" w:rsidR="0018519E" w:rsidRDefault="0018519E" w:rsidP="0018519E">
      <w:pPr>
        <w:pStyle w:val="ListParagraph"/>
        <w:ind w:left="785"/>
        <w:rPr>
          <w:b/>
          <w:bCs/>
        </w:rPr>
      </w:pPr>
    </w:p>
    <w:p w14:paraId="59C6E3F6" w14:textId="4E48AB8D" w:rsidR="0018519E" w:rsidRDefault="0018519E" w:rsidP="0018519E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>Planning Applications</w:t>
      </w:r>
      <w:r w:rsidRPr="00264318">
        <w:t>:</w:t>
      </w:r>
      <w:r w:rsidR="00DF5981">
        <w:t xml:space="preserve"> None received at the time of publication</w:t>
      </w:r>
    </w:p>
    <w:p w14:paraId="68B07C04" w14:textId="77777777" w:rsidR="00F5147C" w:rsidRDefault="00F5147C" w:rsidP="00F5147C">
      <w:pPr>
        <w:pStyle w:val="ListParagraph"/>
      </w:pPr>
    </w:p>
    <w:p w14:paraId="6D72D05D" w14:textId="0307000D" w:rsidR="00F5147C" w:rsidRDefault="00F5147C" w:rsidP="0018519E">
      <w:pPr>
        <w:pStyle w:val="ListParagraph"/>
        <w:numPr>
          <w:ilvl w:val="0"/>
          <w:numId w:val="1"/>
        </w:numPr>
      </w:pPr>
      <w:r w:rsidRPr="008456C5">
        <w:rPr>
          <w:b/>
          <w:bCs/>
        </w:rPr>
        <w:t xml:space="preserve">  To Discuss a Minor repairs Plan</w:t>
      </w:r>
      <w:r w:rsidR="008456C5">
        <w:rPr>
          <w:b/>
          <w:bCs/>
        </w:rPr>
        <w:t xml:space="preserve">: </w:t>
      </w:r>
      <w:r w:rsidR="008456C5" w:rsidRPr="00E03300">
        <w:t>Carried forward from the march meeting</w:t>
      </w:r>
      <w:r w:rsidR="00E03300">
        <w:t xml:space="preserve"> as resolved.</w:t>
      </w:r>
    </w:p>
    <w:p w14:paraId="597F32CF" w14:textId="77777777" w:rsidR="00E03300" w:rsidRDefault="00E03300" w:rsidP="00E03300">
      <w:pPr>
        <w:pStyle w:val="ListParagraph"/>
      </w:pPr>
    </w:p>
    <w:p w14:paraId="278CA413" w14:textId="1B719493" w:rsidR="00E03300" w:rsidRDefault="009A2E64" w:rsidP="009342EB">
      <w:pPr>
        <w:pStyle w:val="ListParagraph"/>
        <w:numPr>
          <w:ilvl w:val="0"/>
          <w:numId w:val="1"/>
        </w:numPr>
      </w:pPr>
      <w:r>
        <w:t xml:space="preserve"> </w:t>
      </w:r>
      <w:r w:rsidRPr="00F9498B">
        <w:rPr>
          <w:b/>
          <w:bCs/>
        </w:rPr>
        <w:t>To</w:t>
      </w:r>
      <w:r w:rsidR="009D75FB" w:rsidRPr="00F9498B">
        <w:rPr>
          <w:b/>
          <w:bCs/>
        </w:rPr>
        <w:t xml:space="preserve"> Review and </w:t>
      </w:r>
      <w:r w:rsidR="009342EB">
        <w:rPr>
          <w:b/>
          <w:bCs/>
        </w:rPr>
        <w:t>A</w:t>
      </w:r>
      <w:r w:rsidR="009D75FB" w:rsidRPr="009342EB">
        <w:rPr>
          <w:b/>
          <w:bCs/>
        </w:rPr>
        <w:t xml:space="preserve">ccept </w:t>
      </w:r>
      <w:r w:rsidR="000331DC">
        <w:rPr>
          <w:b/>
          <w:bCs/>
        </w:rPr>
        <w:t>C</w:t>
      </w:r>
      <w:r w:rsidR="009D75FB" w:rsidRPr="009342EB">
        <w:rPr>
          <w:b/>
          <w:bCs/>
        </w:rPr>
        <w:t>ouncils Documents</w:t>
      </w:r>
      <w:r w:rsidR="00F9498B" w:rsidRPr="009342EB">
        <w:rPr>
          <w:b/>
          <w:bCs/>
        </w:rPr>
        <w:t xml:space="preserve">: </w:t>
      </w:r>
      <w:r w:rsidR="00841E31" w:rsidRPr="00841E31">
        <w:t>F</w:t>
      </w:r>
      <w:r w:rsidR="00F9498B" w:rsidRPr="00841E31">
        <w:t xml:space="preserve">or council to review and accept or amend the following </w:t>
      </w:r>
      <w:r w:rsidR="00841E31" w:rsidRPr="00841E31">
        <w:t>documents</w:t>
      </w:r>
      <w:r w:rsidR="00841E31">
        <w:t>.</w:t>
      </w:r>
      <w:r w:rsidR="00FF24D4">
        <w:t xml:space="preserve"> </w:t>
      </w:r>
    </w:p>
    <w:p w14:paraId="44AA5534" w14:textId="77777777" w:rsidR="005259D0" w:rsidRDefault="005259D0" w:rsidP="005259D0">
      <w:pPr>
        <w:pStyle w:val="ListParagraph"/>
      </w:pPr>
    </w:p>
    <w:p w14:paraId="38DE5687" w14:textId="022EE6E0" w:rsidR="005259D0" w:rsidRDefault="005259D0" w:rsidP="005259D0">
      <w:pPr>
        <w:pStyle w:val="ListParagraph"/>
        <w:numPr>
          <w:ilvl w:val="0"/>
          <w:numId w:val="3"/>
        </w:numPr>
      </w:pPr>
      <w:r>
        <w:t>Freedom of Information</w:t>
      </w:r>
    </w:p>
    <w:p w14:paraId="4E2F276A" w14:textId="7AA7C1E0" w:rsidR="00AB32B0" w:rsidRDefault="00AB32B0" w:rsidP="005259D0">
      <w:pPr>
        <w:pStyle w:val="ListParagraph"/>
        <w:numPr>
          <w:ilvl w:val="0"/>
          <w:numId w:val="3"/>
        </w:numPr>
      </w:pPr>
      <w:r>
        <w:t>Asset Register</w:t>
      </w:r>
    </w:p>
    <w:p w14:paraId="725FFD7F" w14:textId="6660BC27" w:rsidR="00344456" w:rsidRDefault="00344456" w:rsidP="005259D0">
      <w:pPr>
        <w:pStyle w:val="ListParagraph"/>
        <w:numPr>
          <w:ilvl w:val="0"/>
          <w:numId w:val="3"/>
        </w:numPr>
      </w:pPr>
      <w:r>
        <w:t xml:space="preserve">Financial Regulations </w:t>
      </w:r>
    </w:p>
    <w:p w14:paraId="0BB00AF7" w14:textId="0B4D6CA1" w:rsidR="00AB32B0" w:rsidRDefault="00463D25" w:rsidP="005259D0">
      <w:pPr>
        <w:pStyle w:val="ListParagraph"/>
        <w:numPr>
          <w:ilvl w:val="0"/>
          <w:numId w:val="3"/>
        </w:numPr>
      </w:pPr>
      <w:r>
        <w:t>Code of Conduct</w:t>
      </w:r>
    </w:p>
    <w:p w14:paraId="0964DFAF" w14:textId="61612C57" w:rsidR="00463D25" w:rsidRDefault="00AF786F" w:rsidP="005259D0">
      <w:pPr>
        <w:pStyle w:val="ListParagraph"/>
        <w:numPr>
          <w:ilvl w:val="0"/>
          <w:numId w:val="3"/>
        </w:numPr>
      </w:pPr>
      <w:r>
        <w:t>Risk Assessment</w:t>
      </w:r>
    </w:p>
    <w:p w14:paraId="53D654E0" w14:textId="76BBFA89" w:rsidR="00AF786F" w:rsidRDefault="00585BEF" w:rsidP="005259D0">
      <w:pPr>
        <w:pStyle w:val="ListParagraph"/>
        <w:numPr>
          <w:ilvl w:val="0"/>
          <w:numId w:val="3"/>
        </w:numPr>
      </w:pPr>
      <w:r>
        <w:t>A</w:t>
      </w:r>
      <w:r w:rsidRPr="00585BEF">
        <w:t>ccessibility Statement</w:t>
      </w:r>
    </w:p>
    <w:p w14:paraId="754631CA" w14:textId="3740DDC9" w:rsidR="00585BEF" w:rsidRDefault="00636E4A" w:rsidP="005259D0">
      <w:pPr>
        <w:pStyle w:val="ListParagraph"/>
        <w:numPr>
          <w:ilvl w:val="0"/>
          <w:numId w:val="3"/>
        </w:numPr>
      </w:pPr>
      <w:r w:rsidRPr="00636E4A">
        <w:t>Privacy Policy</w:t>
      </w:r>
    </w:p>
    <w:p w14:paraId="69952871" w14:textId="759BF34D" w:rsidR="00636E4A" w:rsidRDefault="00636E4A" w:rsidP="005259D0">
      <w:pPr>
        <w:pStyle w:val="ListParagraph"/>
        <w:numPr>
          <w:ilvl w:val="0"/>
          <w:numId w:val="3"/>
        </w:numPr>
      </w:pPr>
      <w:r>
        <w:t>GDPR policy</w:t>
      </w:r>
    </w:p>
    <w:p w14:paraId="5EE51692" w14:textId="769666D3" w:rsidR="00636E4A" w:rsidRDefault="004E70CF" w:rsidP="005259D0">
      <w:pPr>
        <w:pStyle w:val="ListParagraph"/>
        <w:numPr>
          <w:ilvl w:val="0"/>
          <w:numId w:val="3"/>
        </w:numPr>
      </w:pPr>
      <w:r>
        <w:t>Standing Orders</w:t>
      </w:r>
    </w:p>
    <w:p w14:paraId="255FD03C" w14:textId="0FAB1940" w:rsidR="00492C5F" w:rsidRDefault="000560A1" w:rsidP="00E87808">
      <w:pPr>
        <w:pStyle w:val="ListParagraph"/>
        <w:numPr>
          <w:ilvl w:val="0"/>
          <w:numId w:val="3"/>
        </w:numPr>
      </w:pPr>
      <w:r>
        <w:t>Information Technology Policy</w:t>
      </w:r>
    </w:p>
    <w:p w14:paraId="10357195" w14:textId="783DCA7A" w:rsidR="00CB5663" w:rsidRDefault="00CB5663" w:rsidP="00E87808">
      <w:pPr>
        <w:pStyle w:val="ListParagraph"/>
        <w:numPr>
          <w:ilvl w:val="0"/>
          <w:numId w:val="3"/>
        </w:numPr>
      </w:pPr>
      <w:r w:rsidRPr="00CB5663">
        <w:t>Publication Scheme</w:t>
      </w:r>
    </w:p>
    <w:p w14:paraId="2B15811A" w14:textId="39F05299" w:rsidR="006E1C04" w:rsidRDefault="006E1C04" w:rsidP="00E87808">
      <w:pPr>
        <w:pStyle w:val="ListParagraph"/>
        <w:numPr>
          <w:ilvl w:val="0"/>
          <w:numId w:val="3"/>
        </w:numPr>
      </w:pPr>
      <w:r>
        <w:t xml:space="preserve">Defib </w:t>
      </w:r>
      <w:r w:rsidR="005D17D9">
        <w:t>Management plan</w:t>
      </w:r>
    </w:p>
    <w:p w14:paraId="7AEDD694" w14:textId="77777777" w:rsidR="00344456" w:rsidRDefault="00344456" w:rsidP="00344456">
      <w:pPr>
        <w:pStyle w:val="ListParagraph"/>
        <w:ind w:left="1145"/>
      </w:pPr>
    </w:p>
    <w:p w14:paraId="04B39286" w14:textId="77777777" w:rsidR="005D793D" w:rsidRDefault="005D793D" w:rsidP="005D793D">
      <w:pPr>
        <w:pStyle w:val="ListParagraph"/>
      </w:pPr>
    </w:p>
    <w:p w14:paraId="19F13BC7" w14:textId="7954B2B0" w:rsidR="00E87D62" w:rsidRPr="00C32DDC" w:rsidRDefault="00C32DDC" w:rsidP="00437D1F">
      <w:pPr>
        <w:pStyle w:val="ListParagraph"/>
        <w:numPr>
          <w:ilvl w:val="0"/>
          <w:numId w:val="1"/>
        </w:numPr>
        <w:rPr>
          <w:b/>
          <w:bCs/>
        </w:rPr>
      </w:pPr>
      <w:r w:rsidRPr="00C32DDC">
        <w:rPr>
          <w:b/>
          <w:bCs/>
        </w:rPr>
        <w:t>Recreation Committee:</w:t>
      </w:r>
      <w:r w:rsidR="005A24DA">
        <w:rPr>
          <w:b/>
          <w:bCs/>
        </w:rPr>
        <w:t xml:space="preserve"> </w:t>
      </w:r>
      <w:r w:rsidR="005A24DA">
        <w:t xml:space="preserve">For Council to </w:t>
      </w:r>
      <w:r w:rsidR="0076018F">
        <w:t xml:space="preserve">elect </w:t>
      </w:r>
      <w:r w:rsidR="002813A4">
        <w:t>Three</w:t>
      </w:r>
      <w:r w:rsidR="0076018F">
        <w:t xml:space="preserve"> </w:t>
      </w:r>
      <w:r w:rsidR="002813A4">
        <w:t>members</w:t>
      </w:r>
      <w:r w:rsidR="0076018F">
        <w:t xml:space="preserve"> to the committee and to </w:t>
      </w:r>
      <w:r w:rsidR="005D17D9">
        <w:t>choose</w:t>
      </w:r>
      <w:r w:rsidR="002813A4">
        <w:t xml:space="preserve"> a chair for said committee.</w:t>
      </w:r>
    </w:p>
    <w:p w14:paraId="67FDCA00" w14:textId="77777777" w:rsidR="00C32DDC" w:rsidRPr="00C32DDC" w:rsidRDefault="00C32DDC" w:rsidP="00C32DDC">
      <w:pPr>
        <w:pStyle w:val="ListParagraph"/>
        <w:ind w:left="785"/>
      </w:pPr>
    </w:p>
    <w:p w14:paraId="6586C6D7" w14:textId="0600CE7A" w:rsidR="00437D1F" w:rsidRDefault="00752750" w:rsidP="00437D1F">
      <w:pPr>
        <w:pStyle w:val="ListParagraph"/>
        <w:numPr>
          <w:ilvl w:val="0"/>
          <w:numId w:val="1"/>
        </w:numPr>
      </w:pPr>
      <w:r w:rsidRPr="00752750">
        <w:rPr>
          <w:b/>
          <w:bCs/>
        </w:rPr>
        <w:t>Recreation Ground Lease</w:t>
      </w:r>
      <w:r>
        <w:rPr>
          <w:b/>
          <w:bCs/>
        </w:rPr>
        <w:t xml:space="preserve">: </w:t>
      </w:r>
      <w:r w:rsidR="00E94086" w:rsidRPr="00306827">
        <w:t xml:space="preserve">After much research and time </w:t>
      </w:r>
      <w:r w:rsidR="00306827" w:rsidRPr="00306827">
        <w:t>going over the lease with Derbyshire Dales District Council</w:t>
      </w:r>
      <w:r w:rsidR="00D43BE1">
        <w:rPr>
          <w:b/>
          <w:bCs/>
        </w:rPr>
        <w:t xml:space="preserve">, </w:t>
      </w:r>
      <w:r w:rsidR="00D43BE1" w:rsidRPr="005B3D58">
        <w:t xml:space="preserve">the </w:t>
      </w:r>
      <w:r w:rsidR="007A07EE">
        <w:t>C</w:t>
      </w:r>
      <w:r w:rsidR="00D43BE1" w:rsidRPr="005B3D58">
        <w:t xml:space="preserve">lerk </w:t>
      </w:r>
      <w:r w:rsidR="005B3D58" w:rsidRPr="005B3D58">
        <w:t>advise</w:t>
      </w:r>
      <w:r w:rsidR="00D0411A">
        <w:t xml:space="preserve">s </w:t>
      </w:r>
      <w:r w:rsidR="00D43BE1" w:rsidRPr="005B3D58">
        <w:t xml:space="preserve">that the </w:t>
      </w:r>
      <w:r w:rsidR="005B3D58" w:rsidRPr="005B3D58">
        <w:t>Councill</w:t>
      </w:r>
      <w:r w:rsidR="00D43BE1" w:rsidRPr="005B3D58">
        <w:t xml:space="preserve"> </w:t>
      </w:r>
      <w:r w:rsidR="007500E7" w:rsidRPr="005B3D58">
        <w:t xml:space="preserve">accepts the Lease and moves forward with its plans for the </w:t>
      </w:r>
      <w:r w:rsidR="005B3D58" w:rsidRPr="005B3D58">
        <w:t>wildflower</w:t>
      </w:r>
      <w:r w:rsidR="007500E7" w:rsidRPr="005B3D58">
        <w:t xml:space="preserve"> garden and orch</w:t>
      </w:r>
      <w:r w:rsidR="00F56778">
        <w:t>ar</w:t>
      </w:r>
      <w:r w:rsidR="007500E7" w:rsidRPr="005B3D58">
        <w:t>d</w:t>
      </w:r>
      <w:r w:rsidR="00D0411A">
        <w:t xml:space="preserve">. </w:t>
      </w:r>
      <w:r w:rsidR="00FE7163">
        <w:t xml:space="preserve">Appendix </w:t>
      </w:r>
      <w:r w:rsidR="006D1F4E">
        <w:t>C</w:t>
      </w:r>
    </w:p>
    <w:p w14:paraId="1F4E995D" w14:textId="77777777" w:rsidR="00437D1F" w:rsidRDefault="00437D1F" w:rsidP="00437D1F">
      <w:pPr>
        <w:pStyle w:val="ListParagraph"/>
        <w:ind w:left="785"/>
      </w:pPr>
    </w:p>
    <w:p w14:paraId="06BB710E" w14:textId="6CED9569" w:rsidR="00437D1F" w:rsidRDefault="00A879D0" w:rsidP="00437D1F">
      <w:pPr>
        <w:pStyle w:val="ListParagraph"/>
        <w:numPr>
          <w:ilvl w:val="0"/>
          <w:numId w:val="1"/>
        </w:numPr>
      </w:pPr>
      <w:r w:rsidRPr="00B309B8">
        <w:rPr>
          <w:b/>
          <w:bCs/>
        </w:rPr>
        <w:lastRenderedPageBreak/>
        <w:t xml:space="preserve">Press Release on the </w:t>
      </w:r>
      <w:r w:rsidR="00B309B8" w:rsidRPr="00B309B8">
        <w:rPr>
          <w:b/>
          <w:bCs/>
        </w:rPr>
        <w:t>Councils website:</w:t>
      </w:r>
      <w:r w:rsidR="00B309B8">
        <w:rPr>
          <w:b/>
          <w:bCs/>
        </w:rPr>
        <w:t xml:space="preserve"> </w:t>
      </w:r>
      <w:r w:rsidR="00B309B8" w:rsidRPr="00893DF6">
        <w:t xml:space="preserve">If Council accept the </w:t>
      </w:r>
      <w:r w:rsidR="008F2295">
        <w:t>L</w:t>
      </w:r>
      <w:r w:rsidR="00B309B8" w:rsidRPr="00893DF6">
        <w:t xml:space="preserve">ease </w:t>
      </w:r>
      <w:r w:rsidR="00893DF6" w:rsidRPr="00893DF6">
        <w:t>that they give permission to the clerk to put out an article on the website and Face Book.</w:t>
      </w:r>
      <w:r w:rsidR="001A029B">
        <w:t xml:space="preserve"> A</w:t>
      </w:r>
      <w:r w:rsidR="001E0186">
        <w:t>ppendix D</w:t>
      </w:r>
    </w:p>
    <w:p w14:paraId="0B0751BD" w14:textId="77777777" w:rsidR="00893DF6" w:rsidRDefault="00893DF6" w:rsidP="00893DF6">
      <w:pPr>
        <w:pStyle w:val="ListParagraph"/>
      </w:pPr>
    </w:p>
    <w:p w14:paraId="42F39FA1" w14:textId="0F9B48E1" w:rsidR="00736FA7" w:rsidRPr="007B6711" w:rsidRDefault="00751DF3" w:rsidP="007B6711">
      <w:pPr>
        <w:pStyle w:val="ListParagraph"/>
        <w:numPr>
          <w:ilvl w:val="0"/>
          <w:numId w:val="1"/>
        </w:numPr>
        <w:rPr>
          <w:b/>
          <w:bCs/>
        </w:rPr>
      </w:pPr>
      <w:r w:rsidRPr="00D45F6C">
        <w:rPr>
          <w:b/>
          <w:bCs/>
        </w:rPr>
        <w:t>Dates for Future Council Meeting</w:t>
      </w:r>
      <w:r w:rsidR="00D45F6C" w:rsidRPr="00D45F6C">
        <w:rPr>
          <w:b/>
          <w:bCs/>
        </w:rPr>
        <w:t>s:</w:t>
      </w:r>
    </w:p>
    <w:p w14:paraId="32201196" w14:textId="77777777" w:rsidR="00D45F6C" w:rsidRPr="00D45F6C" w:rsidRDefault="00D45F6C" w:rsidP="00D45F6C">
      <w:pPr>
        <w:pStyle w:val="ListParagraph"/>
        <w:rPr>
          <w:b/>
          <w:bCs/>
        </w:rPr>
      </w:pPr>
    </w:p>
    <w:p w14:paraId="65ACD2CE" w14:textId="452B35BA" w:rsidR="00D45F6C" w:rsidRDefault="00195643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Tuesday </w:t>
      </w:r>
      <w:r w:rsidR="001F4CA6">
        <w:rPr>
          <w:b/>
          <w:bCs/>
        </w:rPr>
        <w:t>26</w:t>
      </w:r>
      <w:r w:rsidR="001F4CA6" w:rsidRPr="001F4CA6">
        <w:rPr>
          <w:b/>
          <w:bCs/>
          <w:vertAlign w:val="superscript"/>
        </w:rPr>
        <w:t>th</w:t>
      </w:r>
      <w:r w:rsidR="001F4CA6">
        <w:rPr>
          <w:b/>
          <w:bCs/>
        </w:rPr>
        <w:t xml:space="preserve">of </w:t>
      </w:r>
      <w:r>
        <w:rPr>
          <w:b/>
          <w:bCs/>
        </w:rPr>
        <w:t>July 2026</w:t>
      </w:r>
      <w:r w:rsidR="001F4CA6">
        <w:rPr>
          <w:b/>
          <w:bCs/>
        </w:rPr>
        <w:t xml:space="preserve"> 7:30 pm </w:t>
      </w:r>
    </w:p>
    <w:p w14:paraId="43B36818" w14:textId="20843C2D" w:rsidR="001F4CA6" w:rsidRDefault="00E527A4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Tuesday </w:t>
      </w:r>
      <w:r w:rsidR="00A85DA1">
        <w:rPr>
          <w:b/>
          <w:bCs/>
        </w:rPr>
        <w:t>22</w:t>
      </w:r>
      <w:r w:rsidR="00A85DA1" w:rsidRPr="00A85DA1">
        <w:rPr>
          <w:b/>
          <w:bCs/>
          <w:vertAlign w:val="superscript"/>
        </w:rPr>
        <w:t>nd</w:t>
      </w:r>
      <w:r w:rsidR="008C7FA1">
        <w:rPr>
          <w:b/>
          <w:bCs/>
          <w:vertAlign w:val="superscript"/>
        </w:rPr>
        <w:t xml:space="preserve"> </w:t>
      </w:r>
      <w:r w:rsidR="00A85DA1">
        <w:rPr>
          <w:b/>
          <w:bCs/>
        </w:rPr>
        <w:t>of September 2026 7:</w:t>
      </w:r>
      <w:r w:rsidR="003C7B65">
        <w:rPr>
          <w:b/>
          <w:bCs/>
        </w:rPr>
        <w:t xml:space="preserve">30 pm </w:t>
      </w:r>
    </w:p>
    <w:p w14:paraId="4BAE7FB6" w14:textId="07068761" w:rsidR="003C7B65" w:rsidRDefault="003C7B65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Tuesday 24</w:t>
      </w:r>
      <w:r w:rsidRPr="008C7FA1">
        <w:rPr>
          <w:b/>
          <w:bCs/>
          <w:vertAlign w:val="superscript"/>
        </w:rPr>
        <w:t>th</w:t>
      </w:r>
      <w:r w:rsidR="008C7FA1">
        <w:rPr>
          <w:b/>
          <w:bCs/>
        </w:rPr>
        <w:t xml:space="preserve"> </w:t>
      </w:r>
      <w:r>
        <w:rPr>
          <w:b/>
          <w:bCs/>
        </w:rPr>
        <w:t>of November 2026 7:30 pm</w:t>
      </w:r>
    </w:p>
    <w:p w14:paraId="0BF0497F" w14:textId="0B215118" w:rsidR="003C7B65" w:rsidRDefault="003C7B65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Tuesday </w:t>
      </w:r>
      <w:r w:rsidR="0058795A">
        <w:rPr>
          <w:b/>
          <w:bCs/>
        </w:rPr>
        <w:t>21</w:t>
      </w:r>
      <w:r w:rsidR="0058795A" w:rsidRPr="0058795A">
        <w:rPr>
          <w:b/>
          <w:bCs/>
          <w:vertAlign w:val="superscript"/>
        </w:rPr>
        <w:t>st</w:t>
      </w:r>
      <w:r w:rsidR="0058795A">
        <w:rPr>
          <w:b/>
          <w:bCs/>
        </w:rPr>
        <w:t xml:space="preserve"> of </w:t>
      </w:r>
      <w:r w:rsidR="008A6643">
        <w:rPr>
          <w:b/>
          <w:bCs/>
        </w:rPr>
        <w:t>January 202</w:t>
      </w:r>
      <w:r w:rsidR="00DF565C">
        <w:rPr>
          <w:b/>
          <w:bCs/>
        </w:rPr>
        <w:t xml:space="preserve">7 </w:t>
      </w:r>
      <w:r w:rsidR="008A6643">
        <w:rPr>
          <w:b/>
          <w:bCs/>
        </w:rPr>
        <w:t>7:30pm</w:t>
      </w:r>
    </w:p>
    <w:p w14:paraId="531526D5" w14:textId="155E858E" w:rsidR="008A6643" w:rsidRDefault="003700D8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Tuesday </w:t>
      </w:r>
      <w:r w:rsidR="00DE165E">
        <w:rPr>
          <w:b/>
          <w:bCs/>
        </w:rPr>
        <w:t>18</w:t>
      </w:r>
      <w:r w:rsidR="00DE165E" w:rsidRPr="00DE165E">
        <w:rPr>
          <w:b/>
          <w:bCs/>
          <w:vertAlign w:val="superscript"/>
        </w:rPr>
        <w:t>th</w:t>
      </w:r>
      <w:r w:rsidR="00DE165E">
        <w:rPr>
          <w:b/>
          <w:bCs/>
        </w:rPr>
        <w:t xml:space="preserve"> of March 2027 7:30 pm</w:t>
      </w:r>
    </w:p>
    <w:p w14:paraId="1FB38B0C" w14:textId="24043A14" w:rsidR="00DF565C" w:rsidRDefault="00DF565C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Tuesday </w:t>
      </w:r>
      <w:r w:rsidR="00531045">
        <w:rPr>
          <w:b/>
          <w:bCs/>
        </w:rPr>
        <w:t>20</w:t>
      </w:r>
      <w:r w:rsidR="00531045" w:rsidRPr="00531045">
        <w:rPr>
          <w:b/>
          <w:bCs/>
          <w:vertAlign w:val="superscript"/>
        </w:rPr>
        <w:t>th</w:t>
      </w:r>
      <w:r w:rsidR="00531045">
        <w:rPr>
          <w:b/>
          <w:bCs/>
        </w:rPr>
        <w:t xml:space="preserve"> of May 2027 7:00 Parish meeting.</w:t>
      </w:r>
    </w:p>
    <w:p w14:paraId="759C82F2" w14:textId="23150354" w:rsidR="00531045" w:rsidRPr="00D45F6C" w:rsidRDefault="00021EBD" w:rsidP="00D45F6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Tuesday 20</w:t>
      </w:r>
      <w:r w:rsidRPr="00021EBD">
        <w:rPr>
          <w:b/>
          <w:bCs/>
          <w:vertAlign w:val="superscript"/>
        </w:rPr>
        <w:t>th</w:t>
      </w:r>
      <w:r>
        <w:rPr>
          <w:b/>
          <w:bCs/>
        </w:rPr>
        <w:t xml:space="preserve"> of May 2027 7:</w:t>
      </w:r>
      <w:r w:rsidR="00517898">
        <w:rPr>
          <w:b/>
          <w:bCs/>
        </w:rPr>
        <w:t>30 AGM</w:t>
      </w:r>
    </w:p>
    <w:p w14:paraId="3E243301" w14:textId="77777777" w:rsidR="0018519E" w:rsidRPr="003D7B92" w:rsidRDefault="0018519E" w:rsidP="0018519E">
      <w:pPr>
        <w:pStyle w:val="ListParagraph"/>
        <w:rPr>
          <w:b/>
          <w:bCs/>
        </w:rPr>
      </w:pPr>
    </w:p>
    <w:p w14:paraId="1DA7F353" w14:textId="40FF6CE9" w:rsidR="0018519E" w:rsidRDefault="0018519E" w:rsidP="0018519E"/>
    <w:sectPr w:rsidR="0018519E" w:rsidSect="008E02C3">
      <w:headerReference w:type="default" r:id="rId8"/>
      <w:pgSz w:w="11906" w:h="16838"/>
      <w:pgMar w:top="1440" w:right="1440" w:bottom="1440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3C93" w14:textId="77777777" w:rsidR="009D17A0" w:rsidRDefault="009D17A0" w:rsidP="002E2165">
      <w:pPr>
        <w:spacing w:after="0" w:line="240" w:lineRule="auto"/>
      </w:pPr>
      <w:r>
        <w:separator/>
      </w:r>
    </w:p>
  </w:endnote>
  <w:endnote w:type="continuationSeparator" w:id="0">
    <w:p w14:paraId="2B7908DB" w14:textId="77777777" w:rsidR="009D17A0" w:rsidRDefault="009D17A0" w:rsidP="002E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D638" w14:textId="77777777" w:rsidR="009D17A0" w:rsidRDefault="009D17A0" w:rsidP="002E2165">
      <w:pPr>
        <w:spacing w:after="0" w:line="240" w:lineRule="auto"/>
      </w:pPr>
      <w:r>
        <w:separator/>
      </w:r>
    </w:p>
  </w:footnote>
  <w:footnote w:type="continuationSeparator" w:id="0">
    <w:p w14:paraId="102F2A88" w14:textId="77777777" w:rsidR="009D17A0" w:rsidRDefault="009D17A0" w:rsidP="002E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A8EC" w14:textId="77777777" w:rsidR="002E2165" w:rsidRDefault="002E2165" w:rsidP="002E2165">
    <w:pPr>
      <w:jc w:val="center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7F0EFB9B" wp14:editId="7CD76B28">
          <wp:extent cx="3493135" cy="1170305"/>
          <wp:effectExtent l="0" t="0" r="0" b="0"/>
          <wp:docPr id="1570077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A14352" w14:textId="77777777" w:rsidR="002E2165" w:rsidRDefault="002E2165" w:rsidP="002E2165">
    <w:pPr>
      <w:jc w:val="center"/>
      <w:rPr>
        <w:sz w:val="28"/>
        <w:szCs w:val="28"/>
      </w:rPr>
    </w:pPr>
    <w:r w:rsidRPr="00FD7FD5">
      <w:rPr>
        <w:sz w:val="28"/>
        <w:szCs w:val="28"/>
      </w:rPr>
      <w:t>Clerk-RFO &amp; Proper Officer: Steven Tomlinson</w:t>
    </w:r>
  </w:p>
  <w:p w14:paraId="1AA0759C" w14:textId="77777777" w:rsidR="002E2165" w:rsidRDefault="002E2165" w:rsidP="002E2165">
    <w:pPr>
      <w:jc w:val="center"/>
      <w:rPr>
        <w:sz w:val="28"/>
        <w:szCs w:val="28"/>
      </w:rPr>
    </w:pPr>
    <w:r>
      <w:rPr>
        <w:sz w:val="28"/>
        <w:szCs w:val="28"/>
      </w:rPr>
      <w:t>Phone:07460434310</w:t>
    </w:r>
  </w:p>
  <w:p w14:paraId="18CCACD4" w14:textId="77777777" w:rsidR="002E2165" w:rsidRDefault="002E2165" w:rsidP="002E2165">
    <w:pPr>
      <w:jc w:val="center"/>
      <w:rPr>
        <w:sz w:val="28"/>
        <w:szCs w:val="28"/>
      </w:rPr>
    </w:pPr>
    <w:r>
      <w:rPr>
        <w:sz w:val="28"/>
        <w:szCs w:val="28"/>
      </w:rPr>
      <w:t xml:space="preserve">Email: </w:t>
    </w:r>
    <w:hyperlink r:id="rId2" w:history="1">
      <w:r w:rsidRPr="0095172F">
        <w:rPr>
          <w:rStyle w:val="Hyperlink"/>
          <w:sz w:val="28"/>
          <w:szCs w:val="28"/>
        </w:rPr>
        <w:t>clerk@northwoodandtinkersleyparishcouncil.gov.uk</w:t>
      </w:r>
    </w:hyperlink>
  </w:p>
  <w:p w14:paraId="65551266" w14:textId="77777777" w:rsidR="002E2165" w:rsidRDefault="002E2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40A"/>
    <w:multiLevelType w:val="hybridMultilevel"/>
    <w:tmpl w:val="A670A20A"/>
    <w:lvl w:ilvl="0" w:tplc="A650EB2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5C254EE4"/>
    <w:multiLevelType w:val="hybridMultilevel"/>
    <w:tmpl w:val="E2FC6E36"/>
    <w:lvl w:ilvl="0" w:tplc="871235A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5675A"/>
    <w:multiLevelType w:val="hybridMultilevel"/>
    <w:tmpl w:val="679C2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6DFB7240"/>
    <w:multiLevelType w:val="hybridMultilevel"/>
    <w:tmpl w:val="A9E0A03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73A13EA4"/>
    <w:multiLevelType w:val="multilevel"/>
    <w:tmpl w:val="37065978"/>
    <w:lvl w:ilvl="0">
      <w:start w:val="1"/>
      <w:numFmt w:val="decimal"/>
      <w:lvlText w:val="%1.26/27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4410342">
    <w:abstractNumId w:val="4"/>
  </w:num>
  <w:num w:numId="2" w16cid:durableId="98111210">
    <w:abstractNumId w:val="1"/>
  </w:num>
  <w:num w:numId="3" w16cid:durableId="922907851">
    <w:abstractNumId w:val="0"/>
  </w:num>
  <w:num w:numId="4" w16cid:durableId="1413939235">
    <w:abstractNumId w:val="3"/>
  </w:num>
  <w:num w:numId="5" w16cid:durableId="155746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9E"/>
    <w:rsid w:val="00020399"/>
    <w:rsid w:val="00021EBD"/>
    <w:rsid w:val="0002398D"/>
    <w:rsid w:val="000331DC"/>
    <w:rsid w:val="0004260B"/>
    <w:rsid w:val="00043DBE"/>
    <w:rsid w:val="0004599E"/>
    <w:rsid w:val="0004703C"/>
    <w:rsid w:val="000560A1"/>
    <w:rsid w:val="000A628A"/>
    <w:rsid w:val="000B5FE8"/>
    <w:rsid w:val="000C624F"/>
    <w:rsid w:val="000D6E31"/>
    <w:rsid w:val="000F799F"/>
    <w:rsid w:val="00121E2F"/>
    <w:rsid w:val="001418FC"/>
    <w:rsid w:val="0014510D"/>
    <w:rsid w:val="00151E6A"/>
    <w:rsid w:val="00162D44"/>
    <w:rsid w:val="0018519E"/>
    <w:rsid w:val="00195643"/>
    <w:rsid w:val="00196B2A"/>
    <w:rsid w:val="001A029B"/>
    <w:rsid w:val="001B7455"/>
    <w:rsid w:val="001C2175"/>
    <w:rsid w:val="001C4264"/>
    <w:rsid w:val="001C6CB1"/>
    <w:rsid w:val="001D0253"/>
    <w:rsid w:val="001D139F"/>
    <w:rsid w:val="001E0186"/>
    <w:rsid w:val="001F060E"/>
    <w:rsid w:val="001F4CA6"/>
    <w:rsid w:val="0020579D"/>
    <w:rsid w:val="002062DD"/>
    <w:rsid w:val="0021705E"/>
    <w:rsid w:val="00224A9E"/>
    <w:rsid w:val="00232D86"/>
    <w:rsid w:val="00236184"/>
    <w:rsid w:val="00264B3E"/>
    <w:rsid w:val="002813A4"/>
    <w:rsid w:val="00285B9E"/>
    <w:rsid w:val="00287391"/>
    <w:rsid w:val="00290DB1"/>
    <w:rsid w:val="002C0E34"/>
    <w:rsid w:val="002C1B18"/>
    <w:rsid w:val="002D2A87"/>
    <w:rsid w:val="002D2BBD"/>
    <w:rsid w:val="002E2165"/>
    <w:rsid w:val="00306827"/>
    <w:rsid w:val="00311CCB"/>
    <w:rsid w:val="00312D80"/>
    <w:rsid w:val="003171C4"/>
    <w:rsid w:val="003201A2"/>
    <w:rsid w:val="00344456"/>
    <w:rsid w:val="0035290B"/>
    <w:rsid w:val="003700D8"/>
    <w:rsid w:val="003A338E"/>
    <w:rsid w:val="003A495C"/>
    <w:rsid w:val="003A6EC5"/>
    <w:rsid w:val="003C02CB"/>
    <w:rsid w:val="003C1C4E"/>
    <w:rsid w:val="003C5994"/>
    <w:rsid w:val="003C7B65"/>
    <w:rsid w:val="003D5C87"/>
    <w:rsid w:val="003D7D71"/>
    <w:rsid w:val="00406B3C"/>
    <w:rsid w:val="00431ECD"/>
    <w:rsid w:val="00437D1F"/>
    <w:rsid w:val="004415DF"/>
    <w:rsid w:val="0044238A"/>
    <w:rsid w:val="0044490A"/>
    <w:rsid w:val="00463D25"/>
    <w:rsid w:val="0047309D"/>
    <w:rsid w:val="00492C5F"/>
    <w:rsid w:val="004A3FC8"/>
    <w:rsid w:val="004A6EA1"/>
    <w:rsid w:val="004B660A"/>
    <w:rsid w:val="004D05F7"/>
    <w:rsid w:val="004E3E8F"/>
    <w:rsid w:val="004E70CF"/>
    <w:rsid w:val="0051020B"/>
    <w:rsid w:val="00511F0C"/>
    <w:rsid w:val="00517898"/>
    <w:rsid w:val="005259D0"/>
    <w:rsid w:val="00531045"/>
    <w:rsid w:val="00533D13"/>
    <w:rsid w:val="005413DC"/>
    <w:rsid w:val="00545F3D"/>
    <w:rsid w:val="00573E81"/>
    <w:rsid w:val="00585683"/>
    <w:rsid w:val="00585BEF"/>
    <w:rsid w:val="0058795A"/>
    <w:rsid w:val="005929E1"/>
    <w:rsid w:val="005A24DA"/>
    <w:rsid w:val="005A5719"/>
    <w:rsid w:val="005A5E73"/>
    <w:rsid w:val="005B3D58"/>
    <w:rsid w:val="005C7E44"/>
    <w:rsid w:val="005D17D9"/>
    <w:rsid w:val="005D793D"/>
    <w:rsid w:val="005E4DF9"/>
    <w:rsid w:val="005F45BA"/>
    <w:rsid w:val="00623811"/>
    <w:rsid w:val="00636E4A"/>
    <w:rsid w:val="0065311F"/>
    <w:rsid w:val="006800E5"/>
    <w:rsid w:val="0069704F"/>
    <w:rsid w:val="006A02B5"/>
    <w:rsid w:val="006B4817"/>
    <w:rsid w:val="006B6A9D"/>
    <w:rsid w:val="006C08B4"/>
    <w:rsid w:val="006C6C7C"/>
    <w:rsid w:val="006D1F4E"/>
    <w:rsid w:val="006E08E6"/>
    <w:rsid w:val="006E0E4C"/>
    <w:rsid w:val="006E1C04"/>
    <w:rsid w:val="006E5B18"/>
    <w:rsid w:val="006F0945"/>
    <w:rsid w:val="006F0F23"/>
    <w:rsid w:val="006F5F3C"/>
    <w:rsid w:val="00700057"/>
    <w:rsid w:val="007127D1"/>
    <w:rsid w:val="00713122"/>
    <w:rsid w:val="00721CE0"/>
    <w:rsid w:val="0073129D"/>
    <w:rsid w:val="00736FA7"/>
    <w:rsid w:val="007500E7"/>
    <w:rsid w:val="007505C0"/>
    <w:rsid w:val="00751DF3"/>
    <w:rsid w:val="00752750"/>
    <w:rsid w:val="007533E8"/>
    <w:rsid w:val="0076018F"/>
    <w:rsid w:val="00777718"/>
    <w:rsid w:val="0078180E"/>
    <w:rsid w:val="007A07EE"/>
    <w:rsid w:val="007A3FFA"/>
    <w:rsid w:val="007A46DE"/>
    <w:rsid w:val="007B6711"/>
    <w:rsid w:val="007B7711"/>
    <w:rsid w:val="007E4438"/>
    <w:rsid w:val="007E5321"/>
    <w:rsid w:val="007F165F"/>
    <w:rsid w:val="007F3F97"/>
    <w:rsid w:val="007F6DF9"/>
    <w:rsid w:val="0080247F"/>
    <w:rsid w:val="0080671E"/>
    <w:rsid w:val="00812B4C"/>
    <w:rsid w:val="008267BA"/>
    <w:rsid w:val="00835D02"/>
    <w:rsid w:val="00841E31"/>
    <w:rsid w:val="00843911"/>
    <w:rsid w:val="008456C5"/>
    <w:rsid w:val="00857528"/>
    <w:rsid w:val="0086212D"/>
    <w:rsid w:val="00870991"/>
    <w:rsid w:val="00893DF6"/>
    <w:rsid w:val="00894FAB"/>
    <w:rsid w:val="00896E1A"/>
    <w:rsid w:val="008A6643"/>
    <w:rsid w:val="008A6657"/>
    <w:rsid w:val="008B36A1"/>
    <w:rsid w:val="008C7FA1"/>
    <w:rsid w:val="008D7F5C"/>
    <w:rsid w:val="008E02C3"/>
    <w:rsid w:val="008E0755"/>
    <w:rsid w:val="008F2295"/>
    <w:rsid w:val="00901873"/>
    <w:rsid w:val="00904449"/>
    <w:rsid w:val="0090530D"/>
    <w:rsid w:val="00907999"/>
    <w:rsid w:val="009241A4"/>
    <w:rsid w:val="00926C0E"/>
    <w:rsid w:val="0093356B"/>
    <w:rsid w:val="009342EB"/>
    <w:rsid w:val="00960692"/>
    <w:rsid w:val="00966310"/>
    <w:rsid w:val="009A2E64"/>
    <w:rsid w:val="009D17A0"/>
    <w:rsid w:val="009D7292"/>
    <w:rsid w:val="009D75FB"/>
    <w:rsid w:val="009E2ECD"/>
    <w:rsid w:val="009F2864"/>
    <w:rsid w:val="00A12F17"/>
    <w:rsid w:val="00A20A9D"/>
    <w:rsid w:val="00A859F6"/>
    <w:rsid w:val="00A85DA1"/>
    <w:rsid w:val="00A879D0"/>
    <w:rsid w:val="00AB32B0"/>
    <w:rsid w:val="00AB6CC4"/>
    <w:rsid w:val="00AC0E01"/>
    <w:rsid w:val="00AD2AA0"/>
    <w:rsid w:val="00AF32ED"/>
    <w:rsid w:val="00AF786F"/>
    <w:rsid w:val="00B0107B"/>
    <w:rsid w:val="00B05A0A"/>
    <w:rsid w:val="00B309B8"/>
    <w:rsid w:val="00B340DB"/>
    <w:rsid w:val="00B450C3"/>
    <w:rsid w:val="00B677E9"/>
    <w:rsid w:val="00B809AC"/>
    <w:rsid w:val="00B90ADC"/>
    <w:rsid w:val="00B9256E"/>
    <w:rsid w:val="00BA0350"/>
    <w:rsid w:val="00BA2B40"/>
    <w:rsid w:val="00BB1B1E"/>
    <w:rsid w:val="00BC2E5C"/>
    <w:rsid w:val="00BC48A1"/>
    <w:rsid w:val="00BD62C7"/>
    <w:rsid w:val="00BE7723"/>
    <w:rsid w:val="00C034F9"/>
    <w:rsid w:val="00C14537"/>
    <w:rsid w:val="00C32DDC"/>
    <w:rsid w:val="00C331FA"/>
    <w:rsid w:val="00C348A9"/>
    <w:rsid w:val="00C50F9D"/>
    <w:rsid w:val="00C654C0"/>
    <w:rsid w:val="00C67B4E"/>
    <w:rsid w:val="00C93307"/>
    <w:rsid w:val="00CA3CBC"/>
    <w:rsid w:val="00CB5663"/>
    <w:rsid w:val="00CB5C22"/>
    <w:rsid w:val="00CC5648"/>
    <w:rsid w:val="00CD6331"/>
    <w:rsid w:val="00D0411A"/>
    <w:rsid w:val="00D210E7"/>
    <w:rsid w:val="00D4017B"/>
    <w:rsid w:val="00D43BE1"/>
    <w:rsid w:val="00D45F6C"/>
    <w:rsid w:val="00D467F0"/>
    <w:rsid w:val="00D5167E"/>
    <w:rsid w:val="00D81C22"/>
    <w:rsid w:val="00DB5B1C"/>
    <w:rsid w:val="00DE165E"/>
    <w:rsid w:val="00DF565C"/>
    <w:rsid w:val="00DF5981"/>
    <w:rsid w:val="00E01BC7"/>
    <w:rsid w:val="00E03300"/>
    <w:rsid w:val="00E35018"/>
    <w:rsid w:val="00E527A4"/>
    <w:rsid w:val="00E52C93"/>
    <w:rsid w:val="00E64430"/>
    <w:rsid w:val="00E65EF2"/>
    <w:rsid w:val="00E67EE2"/>
    <w:rsid w:val="00E75E53"/>
    <w:rsid w:val="00E778D0"/>
    <w:rsid w:val="00E81421"/>
    <w:rsid w:val="00E87808"/>
    <w:rsid w:val="00E87D62"/>
    <w:rsid w:val="00E91B34"/>
    <w:rsid w:val="00E94086"/>
    <w:rsid w:val="00E94D5A"/>
    <w:rsid w:val="00E95A0A"/>
    <w:rsid w:val="00EA18DD"/>
    <w:rsid w:val="00EC3E9F"/>
    <w:rsid w:val="00EC56D7"/>
    <w:rsid w:val="00EC6F93"/>
    <w:rsid w:val="00ED6937"/>
    <w:rsid w:val="00ED7422"/>
    <w:rsid w:val="00F06212"/>
    <w:rsid w:val="00F11570"/>
    <w:rsid w:val="00F146B4"/>
    <w:rsid w:val="00F22FFD"/>
    <w:rsid w:val="00F252E6"/>
    <w:rsid w:val="00F3568F"/>
    <w:rsid w:val="00F4654E"/>
    <w:rsid w:val="00F5147C"/>
    <w:rsid w:val="00F56778"/>
    <w:rsid w:val="00F71A10"/>
    <w:rsid w:val="00F81B55"/>
    <w:rsid w:val="00F841C7"/>
    <w:rsid w:val="00F9498B"/>
    <w:rsid w:val="00FA4C1D"/>
    <w:rsid w:val="00FC70F4"/>
    <w:rsid w:val="00FC71FB"/>
    <w:rsid w:val="00FD7FD5"/>
    <w:rsid w:val="00FE1263"/>
    <w:rsid w:val="00FE65F1"/>
    <w:rsid w:val="00FE7163"/>
    <w:rsid w:val="00FF1339"/>
    <w:rsid w:val="00FF149F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3303"/>
  <w15:chartTrackingRefBased/>
  <w15:docId w15:val="{FB0904CE-946A-493E-AF0B-CA4E19E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1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2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65"/>
  </w:style>
  <w:style w:type="paragraph" w:styleId="Footer">
    <w:name w:val="footer"/>
    <w:basedOn w:val="Normal"/>
    <w:link w:val="FooterChar"/>
    <w:uiPriority w:val="99"/>
    <w:unhideWhenUsed/>
    <w:rsid w:val="002E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northwoodandtinkersleyparishcouncil.gov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7</Pages>
  <Words>1142</Words>
  <Characters>5688</Characters>
  <Application>Microsoft Office Word</Application>
  <DocSecurity>0</DocSecurity>
  <Lines>237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263</cp:revision>
  <dcterms:created xsi:type="dcterms:W3CDTF">2026-02-28T11:25:00Z</dcterms:created>
  <dcterms:modified xsi:type="dcterms:W3CDTF">2026-05-03T15:59:00Z</dcterms:modified>
</cp:coreProperties>
</file>